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D57E4" w14:textId="627D78A6" w:rsidR="00BE37A4" w:rsidRPr="00EB1E30" w:rsidRDefault="00AE1163" w:rsidP="0043769B">
      <w:pPr>
        <w:spacing w:after="0"/>
        <w:jc w:val="center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EB1E30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ფარმაცევტული </w:t>
      </w:r>
      <w:proofErr w:type="spellStart"/>
      <w:r w:rsidR="00BE37A4"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პროდუქტის</w:t>
      </w:r>
      <w:proofErr w:type="spellEnd"/>
      <w:r w:rsidR="00BE37A4"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მახასიათებლების</w:t>
      </w:r>
      <w:proofErr w:type="spellEnd"/>
      <w:r w:rsidR="00BE37A4"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შეჯამება</w:t>
      </w:r>
      <w:proofErr w:type="spellEnd"/>
    </w:p>
    <w:p w14:paraId="7601AD3A" w14:textId="77777777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95F7D63" w14:textId="74E0FB7C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1. </w:t>
      </w:r>
      <w:r w:rsidR="00AE1163"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ფარმაცევტული</w:t>
      </w:r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პროდუქტის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დასახელება</w:t>
      </w:r>
      <w:proofErr w:type="spellEnd"/>
    </w:p>
    <w:p w14:paraId="1F5A076C" w14:textId="03ADCB06" w:rsidR="00BE37A4" w:rsidRPr="00EB1E30" w:rsidRDefault="00BE37A4" w:rsidP="00EB1E3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</w:t>
      </w:r>
      <w:proofErr w:type="spellEnd"/>
      <w:r w:rsidRPr="00EB1E30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ჯუნიორი</w:t>
      </w:r>
      <w:proofErr w:type="spellEnd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პერორალური</w:t>
      </w:r>
      <w:proofErr w:type="spellEnd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სუსპენზია</w:t>
      </w:r>
      <w:proofErr w:type="spellEnd"/>
    </w:p>
    <w:p w14:paraId="5BDB8683" w14:textId="77777777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200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/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ჰიდროქლორიდი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5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.</w:t>
      </w:r>
    </w:p>
    <w:p w14:paraId="0FC425FC" w14:textId="77777777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72F1F894" w14:textId="73F153BD" w:rsidR="00BE37A4" w:rsidRPr="00EB1E30" w:rsidRDefault="00BE37A4" w:rsidP="00EB1E3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2. </w:t>
      </w:r>
      <w:r w:rsidR="00AE1163" w:rsidRPr="00EB1E30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თვისობრივი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რაოდენობრივი</w:t>
      </w:r>
      <w:proofErr w:type="spellEnd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შემადგენლობა</w:t>
      </w:r>
      <w:proofErr w:type="spellEnd"/>
    </w:p>
    <w:p w14:paraId="47DA4345" w14:textId="5E0CFE90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თითოეული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5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მლ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7B0CC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7B0CC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="00394594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შეიცავს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200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5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ჰიდროქლორიდს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1B539180" w14:textId="77777777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70019066" w14:textId="6DAA6B31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დამხმარე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ნივთიერებები</w:t>
      </w:r>
      <w:proofErr w:type="spellEnd"/>
      <w:r w:rsidR="00394594" w:rsidRPr="00EB1E30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 xml:space="preserve"> </w:t>
      </w:r>
      <w:proofErr w:type="spellStart"/>
      <w:r w:rsidR="00394594" w:rsidRPr="00EB1E30">
        <w:rPr>
          <w:rFonts w:ascii="Sylfaen" w:hAnsi="Sylfaen"/>
          <w:color w:val="000000" w:themeColor="text1"/>
          <w:sz w:val="24"/>
          <w:szCs w:val="24"/>
          <w:u w:val="single"/>
        </w:rPr>
        <w:t>ცნობილი</w:t>
      </w:r>
      <w:proofErr w:type="spellEnd"/>
      <w:r w:rsidR="00394594" w:rsidRPr="00EB1E30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394594" w:rsidRPr="00EB1E30">
        <w:rPr>
          <w:rFonts w:ascii="Sylfaen" w:hAnsi="Sylfaen"/>
          <w:color w:val="000000" w:themeColor="text1"/>
          <w:sz w:val="24"/>
          <w:szCs w:val="24"/>
          <w:u w:val="single"/>
        </w:rPr>
        <w:t>ეფექტი</w:t>
      </w:r>
      <w:proofErr w:type="spellEnd"/>
      <w:r w:rsidR="00394594" w:rsidRPr="00EB1E30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თ</w:t>
      </w:r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:</w:t>
      </w:r>
    </w:p>
    <w:p w14:paraId="070D7C0A" w14:textId="40982DDE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თითოეული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86C9C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A86C9C" w:rsidRPr="00EB1E30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="001675F2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შეიცავს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2,500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თხევად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მალტიტოლს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(E-965), 5.0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ნატრიუმის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ბენზოატს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(E-211)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26.9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ნატრიუმს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2B5C3D29" w14:textId="1DC5F5CE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დამხმარე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ნივთიერებების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სრული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E1163" w:rsidRPr="00EB1E30">
        <w:rPr>
          <w:rFonts w:ascii="Sylfaen" w:hAnsi="Sylfaen"/>
          <w:color w:val="000000" w:themeColor="text1"/>
          <w:sz w:val="24"/>
          <w:szCs w:val="24"/>
        </w:rPr>
        <w:t>ჩამონათვალ</w:t>
      </w:r>
      <w:proofErr w:type="spellEnd"/>
      <w:r w:rsidR="00AE1163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6.1 </w:t>
      </w:r>
      <w:r w:rsidR="00EC194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</w:t>
      </w:r>
      <w:r w:rsidR="00AE1163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შ</w:t>
      </w:r>
      <w:r w:rsidR="00EC194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0CA32A36" w14:textId="77777777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6A9704B3" w14:textId="72C906EA" w:rsidR="00BE37A4" w:rsidRPr="00EB1E30" w:rsidRDefault="00BE37A4" w:rsidP="00EB1E3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3. </w:t>
      </w:r>
      <w:proofErr w:type="spellStart"/>
      <w:r w:rsidR="00AE1163" w:rsidRPr="00EB1E30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სამკურნალწამლო</w:t>
      </w:r>
      <w:proofErr w:type="spellEnd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ფორმა</w:t>
      </w:r>
      <w:proofErr w:type="spellEnd"/>
    </w:p>
    <w:p w14:paraId="3E9C31E0" w14:textId="0B0295D1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პერორალური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სუსპენზია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04BB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D04BB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-პაკეტებში</w:t>
      </w:r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093238F8" w14:textId="77777777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მოთეთრო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ბლანტი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სუსპენზია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უცხო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ნივთიერებების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გარეშე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დამახასიათებელი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ფორთოხლის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არომატით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66C0265B" w14:textId="77777777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4A636EB4" w14:textId="70F2122E" w:rsidR="00BE37A4" w:rsidRPr="00EB1E30" w:rsidRDefault="00BE37A4" w:rsidP="00EB1E3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4.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კლინიკური</w:t>
      </w:r>
      <w:proofErr w:type="spellEnd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მახასიათებლები</w:t>
      </w:r>
      <w:proofErr w:type="spellEnd"/>
    </w:p>
    <w:p w14:paraId="639ABE70" w14:textId="77777777" w:rsidR="00BE37A4" w:rsidRPr="00EB1E30" w:rsidRDefault="00BE37A4" w:rsidP="00EB1E3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4.1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თერაპიული</w:t>
      </w:r>
      <w:proofErr w:type="spellEnd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ჩვენებები</w:t>
      </w:r>
      <w:proofErr w:type="spellEnd"/>
    </w:p>
    <w:p w14:paraId="13568AF2" w14:textId="1C7E6A47" w:rsidR="00BE37A4" w:rsidRPr="00EB1E30" w:rsidRDefault="00FB2A96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F444B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გამოიყენება</w:t>
      </w:r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გაციებისა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გრიპის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მსგავსი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სიმპტომების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61CF4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სამკურნალოდ</w:t>
      </w:r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="00F76EFF">
        <w:rPr>
          <w:rFonts w:ascii="Sylfaen" w:hAnsi="Sylfaen"/>
          <w:color w:val="000000" w:themeColor="text1"/>
          <w:sz w:val="24"/>
          <w:szCs w:val="24"/>
          <w:lang w:val="ka-GE"/>
        </w:rPr>
        <w:t xml:space="preserve">: </w:t>
      </w:r>
      <w:r w:rsidR="006F4766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ც</w:t>
      </w:r>
      <w:r w:rsidR="006B41C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ხ</w:t>
      </w:r>
      <w:r w:rsidR="006F4766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ელება</w:t>
      </w:r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სხეულის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თავის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ხველა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ყელის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ცხვირის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შეგუბება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ცხვირის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გაჭედვა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>).</w:t>
      </w:r>
    </w:p>
    <w:p w14:paraId="7A1D248D" w14:textId="77777777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4B102FBB" w14:textId="675A7F7F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</w:t>
      </w:r>
      <w:proofErr w:type="spellEnd"/>
      <w:r w:rsidR="006B41C8" w:rsidRPr="00EB1E30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ჯუნიორი</w:t>
      </w:r>
      <w:proofErr w:type="spellEnd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პერორალური</w:t>
      </w:r>
      <w:proofErr w:type="spellEnd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ნაჩვენებია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მოზრდილებში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მოზარდებსა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7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წელზე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უფროსი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ასაკის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ბავშვებში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4703F22C" w14:textId="77777777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0FB10936" w14:textId="15DA06A1" w:rsidR="00BE37A4" w:rsidRPr="00EB1E30" w:rsidRDefault="00BE37A4" w:rsidP="00EB1E3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4.2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დოზირება</w:t>
      </w:r>
      <w:proofErr w:type="spellEnd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მიღების</w:t>
      </w:r>
      <w:proofErr w:type="spellEnd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წესი</w:t>
      </w:r>
      <w:proofErr w:type="spellEnd"/>
    </w:p>
    <w:p w14:paraId="15BB27EC" w14:textId="7D24F5C2" w:rsidR="00BE37A4" w:rsidRPr="00EB1E30" w:rsidRDefault="00EF4D6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განკუთვნილია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მხოლოდ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ხანმოკლე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პერიოდით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გამოყენებისთვის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არასასურველი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ეფექტების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92EE4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მინიმუმამდე შემცირება</w:t>
      </w:r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შესაძლებელია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სიმპტომების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კონტროლისთვის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საჭირო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92EE4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უმცირესი</w:t>
      </w:r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ეფექტური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დოზის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გამოყენებით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უმოკლესი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დროის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690D5E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4.4).</w:t>
      </w:r>
    </w:p>
    <w:p w14:paraId="47F75144" w14:textId="77777777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75F570F2" w14:textId="77777777" w:rsidR="00BE37A4" w:rsidRPr="00EB1E30" w:rsidRDefault="00BE37A4" w:rsidP="00EB1E30">
      <w:pPr>
        <w:spacing w:after="0"/>
        <w:rPr>
          <w:rFonts w:ascii="Sylfaen" w:hAnsi="Sylfaen"/>
          <w:i/>
          <w:iCs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მოზრდილები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ხანდაზმული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პაციენტები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:</w:t>
      </w:r>
    </w:p>
    <w:p w14:paraId="63FAEC8C" w14:textId="14A0D39D" w:rsidR="00BE37A4" w:rsidRPr="00EB1E30" w:rsidRDefault="00BE37A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(2) 5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მლ-იანი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418A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6B418A" w:rsidRPr="00EB1E30">
        <w:rPr>
          <w:rFonts w:ascii="Sylfaen" w:hAnsi="Sylfaen"/>
          <w:color w:val="000000" w:themeColor="text1"/>
          <w:sz w:val="24"/>
          <w:szCs w:val="24"/>
          <w:lang w:val="ka-GE"/>
        </w:rPr>
        <w:t>-პაკეტი,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თითოეული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200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</w:t>
      </w:r>
      <w:proofErr w:type="spellEnd"/>
      <w:r w:rsidR="00A01E19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5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</w:t>
      </w:r>
      <w:proofErr w:type="spellEnd"/>
      <w:r w:rsidR="00A01E19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>ს</w:t>
      </w:r>
      <w:r w:rsidR="00A01E19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შემცველობით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ყოველ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6-8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საათში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გადააჭარბოთ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მაქსიმალურ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დოზას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- 6 </w:t>
      </w:r>
      <w:proofErr w:type="spellStart"/>
      <w:r w:rsidR="003B4C0E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3B4C0E" w:rsidRPr="00EB1E30">
        <w:rPr>
          <w:rFonts w:ascii="Sylfaen" w:hAnsi="Sylfaen"/>
          <w:color w:val="000000" w:themeColor="text1"/>
          <w:sz w:val="24"/>
          <w:szCs w:val="24"/>
          <w:lang w:val="ka-GE"/>
        </w:rPr>
        <w:t>-პაკეტს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(1200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+ 30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).</w:t>
      </w:r>
    </w:p>
    <w:p w14:paraId="447630C6" w14:textId="44ACFB9E" w:rsidR="00A46546" w:rsidRPr="00EB1E30" w:rsidRDefault="008B1532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>საჭიროა პაციენტის შეფასება</w:t>
      </w:r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მისი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მდგომარეობა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გაუარესდ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</w:t>
      </w:r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სიმპტომები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გახანგრძლივდა</w:t>
      </w:r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საჭირო გახდა </w:t>
      </w:r>
      <w:r w:rsidR="00B807D4">
        <w:rPr>
          <w:rFonts w:ascii="Sylfaen" w:hAnsi="Sylfaen"/>
          <w:color w:val="000000" w:themeColor="text1"/>
          <w:sz w:val="24"/>
          <w:szCs w:val="24"/>
          <w:lang w:val="ka-GE"/>
        </w:rPr>
        <w:t>პრ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ეპარატის მიღება</w:t>
      </w:r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5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დღეზე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მეტი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ხნის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EB1E30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="00BE37A4"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59011ABC" w14:textId="77777777" w:rsidR="00A46546" w:rsidRPr="00EB1E30" w:rsidRDefault="00A46546" w:rsidP="00EB1E30">
      <w:pPr>
        <w:spacing w:after="0"/>
        <w:rPr>
          <w:rFonts w:ascii="Sylfaen" w:hAnsi="Sylfaen"/>
          <w:i/>
          <w:iCs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პედიატრიული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პოპულაცია</w:t>
      </w:r>
      <w:proofErr w:type="spellEnd"/>
    </w:p>
    <w:p w14:paraId="1A6B852D" w14:textId="182C47FC" w:rsidR="00A46546" w:rsidRPr="00EB1E30" w:rsidRDefault="00A46546" w:rsidP="00EB1E30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12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წელზე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უფროსი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ასაკის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მოზარდები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:</w:t>
      </w:r>
    </w:p>
    <w:p w14:paraId="30E0B055" w14:textId="0766C041" w:rsidR="00A46546" w:rsidRPr="00EB1E30" w:rsidRDefault="00A46546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(2) 5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მლ-იანი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21207A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21207A" w:rsidRPr="00EB1E30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თითოეული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200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5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ს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შემცველობი</w:t>
      </w:r>
      <w:r w:rsidR="00C53EC0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ყოველ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6-8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საათში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4E99DA7A" w14:textId="16E7E8C4" w:rsidR="00A46546" w:rsidRPr="00EB1E30" w:rsidRDefault="00A46546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გადააჭარბოთ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მაქსიმალურ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დოზას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- 6 </w:t>
      </w:r>
      <w:proofErr w:type="spellStart"/>
      <w:r w:rsidR="0035499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35499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(1200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+ 30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).</w:t>
      </w:r>
    </w:p>
    <w:p w14:paraId="7F5F5B20" w14:textId="62902356" w:rsidR="00A46546" w:rsidRPr="00EB1E30" w:rsidRDefault="00A46546" w:rsidP="00EB1E30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>10-12 წ</w:t>
      </w:r>
      <w:r w:rsidR="000057F1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ლის</w:t>
      </w:r>
      <w:r w:rsidR="00060DC2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ასაკის ბავშვები</w:t>
      </w:r>
      <w:r w:rsidRPr="00EB1E30">
        <w:rPr>
          <w:rFonts w:ascii="Sylfaen" w:hAnsi="Sylfaen"/>
          <w:color w:val="000000" w:themeColor="text1"/>
          <w:sz w:val="24"/>
          <w:szCs w:val="24"/>
        </w:rPr>
        <w:t>:</w:t>
      </w:r>
    </w:p>
    <w:p w14:paraId="5FFB5DF8" w14:textId="43A6321C" w:rsidR="00A46546" w:rsidRPr="00EB1E30" w:rsidRDefault="00A46546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ერთი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(1) 5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მლ-იანი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3004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03004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-პაკე</w:t>
      </w:r>
      <w:r w:rsidR="0039348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რომელიც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შეიცავს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200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5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ფენილეფრინს</w:t>
      </w:r>
      <w:proofErr w:type="spellEnd"/>
      <w:r w:rsidR="00342504" w:rsidRPr="00EB1E30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ყოველ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4-6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საათში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40592A61" w14:textId="481CA9D0" w:rsidR="00A46546" w:rsidRPr="00EB1E30" w:rsidRDefault="00A46546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გადააჭარბოთ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მაქსიმალურ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დოზას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- 4 </w:t>
      </w:r>
      <w:proofErr w:type="spellStart"/>
      <w:r w:rsidR="00F97686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F97686" w:rsidRPr="00EB1E30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(800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+ 20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).</w:t>
      </w:r>
    </w:p>
    <w:p w14:paraId="37BB9977" w14:textId="3AFD8AC0" w:rsidR="00A46546" w:rsidRPr="00EB1E30" w:rsidRDefault="00A46546" w:rsidP="00EB1E30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7-9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წლის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ასაკის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ბავშვები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:</w:t>
      </w:r>
    </w:p>
    <w:p w14:paraId="32FB35FC" w14:textId="1B79E849" w:rsidR="00A46546" w:rsidRPr="00EB1E30" w:rsidRDefault="00A46546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ერთი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(1) 5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მლ-იანი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24B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BE24B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რომელიც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შეიცავს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200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5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ფენილეფრინს</w:t>
      </w:r>
      <w:proofErr w:type="spellEnd"/>
      <w:r w:rsidR="002970B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ყოველ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6-8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საათში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გადააჭარბოთ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მაქსიმალურ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დოზას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- 3 </w:t>
      </w:r>
      <w:proofErr w:type="spellStart"/>
      <w:r w:rsidR="00C1063A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C1063A" w:rsidRPr="00EB1E30">
        <w:rPr>
          <w:rFonts w:ascii="Sylfaen" w:hAnsi="Sylfaen"/>
          <w:color w:val="000000" w:themeColor="text1"/>
          <w:sz w:val="24"/>
          <w:szCs w:val="24"/>
          <w:lang w:val="ka-GE"/>
        </w:rPr>
        <w:t>-პაკე</w:t>
      </w:r>
      <w:r w:rsidR="00962213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(600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+ 15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).</w:t>
      </w:r>
    </w:p>
    <w:p w14:paraId="06168591" w14:textId="672AE274" w:rsidR="00A46546" w:rsidRPr="00EB1E30" w:rsidRDefault="002970B7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საჭიროა პაციენტის შეფასება</w:t>
      </w:r>
      <w:r w:rsidR="00A4654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46546" w:rsidRPr="00EB1E30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="00A4654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46546" w:rsidRPr="00EB1E30">
        <w:rPr>
          <w:rFonts w:ascii="Sylfaen" w:hAnsi="Sylfaen"/>
          <w:color w:val="000000" w:themeColor="text1"/>
          <w:sz w:val="24"/>
          <w:szCs w:val="24"/>
        </w:rPr>
        <w:t>მისი</w:t>
      </w:r>
      <w:proofErr w:type="spellEnd"/>
      <w:r w:rsidR="00A4654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46546" w:rsidRPr="00EB1E30">
        <w:rPr>
          <w:rFonts w:ascii="Sylfaen" w:hAnsi="Sylfaen"/>
          <w:color w:val="000000" w:themeColor="text1"/>
          <w:sz w:val="24"/>
          <w:szCs w:val="24"/>
        </w:rPr>
        <w:t>მდგომარეობა</w:t>
      </w:r>
      <w:proofErr w:type="spellEnd"/>
      <w:r w:rsidR="00A4654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46546" w:rsidRPr="00EB1E30">
        <w:rPr>
          <w:rFonts w:ascii="Sylfaen" w:hAnsi="Sylfaen"/>
          <w:color w:val="000000" w:themeColor="text1"/>
          <w:sz w:val="24"/>
          <w:szCs w:val="24"/>
        </w:rPr>
        <w:t>გაუარესდა</w:t>
      </w:r>
      <w:proofErr w:type="spellEnd"/>
      <w:r w:rsidR="00A46546"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A46546" w:rsidRPr="00EB1E30">
        <w:rPr>
          <w:rFonts w:ascii="Sylfaen" w:hAnsi="Sylfaen"/>
          <w:color w:val="000000" w:themeColor="text1"/>
          <w:sz w:val="24"/>
          <w:szCs w:val="24"/>
        </w:rPr>
        <w:t>სიმპტომები</w:t>
      </w:r>
      <w:proofErr w:type="spellEnd"/>
      <w:r w:rsidR="00A4654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46546" w:rsidRPr="00EB1E30">
        <w:rPr>
          <w:rFonts w:ascii="Sylfaen" w:hAnsi="Sylfaen"/>
          <w:color w:val="000000" w:themeColor="text1"/>
          <w:sz w:val="24"/>
          <w:szCs w:val="24"/>
        </w:rPr>
        <w:t>გაგრძელდა</w:t>
      </w:r>
      <w:proofErr w:type="spellEnd"/>
      <w:r w:rsidR="00A4654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46546"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A4654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46546" w:rsidRPr="00EB1E30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="00A4654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E6D8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საჭიროა პრეპარატის მიღება</w:t>
      </w:r>
      <w:r w:rsidR="00A46546" w:rsidRPr="00EB1E30">
        <w:rPr>
          <w:rFonts w:ascii="Sylfaen" w:hAnsi="Sylfaen"/>
          <w:color w:val="000000" w:themeColor="text1"/>
          <w:sz w:val="24"/>
          <w:szCs w:val="24"/>
        </w:rPr>
        <w:t xml:space="preserve"> 3 </w:t>
      </w:r>
      <w:proofErr w:type="spellStart"/>
      <w:r w:rsidR="00A46546" w:rsidRPr="00EB1E30">
        <w:rPr>
          <w:rFonts w:ascii="Sylfaen" w:hAnsi="Sylfaen"/>
          <w:color w:val="000000" w:themeColor="text1"/>
          <w:sz w:val="24"/>
          <w:szCs w:val="24"/>
        </w:rPr>
        <w:t>დღეზე</w:t>
      </w:r>
      <w:proofErr w:type="spellEnd"/>
      <w:r w:rsidR="00A4654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46546" w:rsidRPr="00EB1E30">
        <w:rPr>
          <w:rFonts w:ascii="Sylfaen" w:hAnsi="Sylfaen"/>
          <w:color w:val="000000" w:themeColor="text1"/>
          <w:sz w:val="24"/>
          <w:szCs w:val="24"/>
        </w:rPr>
        <w:t>მეტი</w:t>
      </w:r>
      <w:proofErr w:type="spellEnd"/>
      <w:r w:rsidR="00A4654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46546" w:rsidRPr="00EB1E30">
        <w:rPr>
          <w:rFonts w:ascii="Sylfaen" w:hAnsi="Sylfaen"/>
          <w:color w:val="000000" w:themeColor="text1"/>
          <w:sz w:val="24"/>
          <w:szCs w:val="24"/>
        </w:rPr>
        <w:t>ხნის</w:t>
      </w:r>
      <w:proofErr w:type="spellEnd"/>
      <w:r w:rsidR="00A4654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46546" w:rsidRPr="00EB1E30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="00A46546"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290EB9D5" w14:textId="605BF2DE" w:rsidR="00A46546" w:rsidRPr="00EB1E30" w:rsidRDefault="00A46546" w:rsidP="00EB1E30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7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წლამდე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ასაკის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ბავშვები</w:t>
      </w:r>
      <w:proofErr w:type="spellEnd"/>
    </w:p>
    <w:p w14:paraId="34FBF606" w14:textId="1E0C71EE" w:rsidR="00A46546" w:rsidRPr="00EB1E30" w:rsidRDefault="00A46546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E6D8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გამოყენება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რეკომენდებული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7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წლამდე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ასაკის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ბავშვებში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411A0F42" w14:textId="77777777" w:rsidR="00A46546" w:rsidRPr="00EB1E30" w:rsidRDefault="00A46546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5E0B5356" w14:textId="3A7C5544" w:rsidR="00A46546" w:rsidRPr="00EB1E30" w:rsidRDefault="00A46546" w:rsidP="00EB1E3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მიღების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წესი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:</w:t>
      </w:r>
    </w:p>
    <w:p w14:paraId="738901C0" w14:textId="77777777" w:rsidR="00A46546" w:rsidRPr="00EB1E30" w:rsidRDefault="00A46546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პერორალური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6A151816" w14:textId="77777777" w:rsidR="00A46546" w:rsidRPr="00EB1E30" w:rsidRDefault="00A46546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1D6AE80D" w14:textId="3D95FC83" w:rsidR="00A46546" w:rsidRPr="00EB1E30" w:rsidRDefault="00A46546" w:rsidP="00EB1E3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4.3 </w:t>
      </w:r>
      <w:proofErr w:type="spellStart"/>
      <w:r w:rsidRPr="00EB1E30">
        <w:rPr>
          <w:rFonts w:ascii="Sylfaen" w:hAnsi="Sylfaen"/>
          <w:b/>
          <w:bCs/>
          <w:color w:val="000000" w:themeColor="text1"/>
          <w:sz w:val="24"/>
          <w:szCs w:val="24"/>
        </w:rPr>
        <w:t>უკუჩვენებები</w:t>
      </w:r>
      <w:proofErr w:type="spellEnd"/>
    </w:p>
    <w:p w14:paraId="59CAAAE1" w14:textId="77777777" w:rsidR="004C61C6" w:rsidRPr="00EB1E30" w:rsidRDefault="00A46546" w:rsidP="00EB1E30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მომატებული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მგრძნობელობა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ჰიდროქლორიდის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6.1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პუნქტში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C278E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მითითებული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რომელიმე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დამხმარე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ნივთიერების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მიმართ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21530A0A" w14:textId="77777777" w:rsidR="009769D7" w:rsidRPr="00EB1E30" w:rsidRDefault="00A46546" w:rsidP="00EB1E30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ჰიპერტენზია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C61C6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მწვავე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კორონარული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3DEC1C2B" w14:textId="77777777" w:rsidR="00C80FE5" w:rsidRPr="00EB1E30" w:rsidRDefault="00A46546" w:rsidP="00EB1E30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რომლებსაც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ადრე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აღენიშნებოდათ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მომატებული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მგრძნობელობის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რეაქციები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ასთმა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რინიტი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ანგიონევროზული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შეშუპება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ჭინჭრის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ციება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აცეტილსალიცილის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მჟავას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პრეპარატების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769D7" w:rsidRPr="00EB1E30">
        <w:rPr>
          <w:rFonts w:ascii="Sylfaen" w:hAnsi="Sylfaen"/>
          <w:color w:val="000000" w:themeColor="text1"/>
          <w:sz w:val="24"/>
          <w:szCs w:val="24"/>
        </w:rPr>
        <w:t>(NSAIDs)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მიმართ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658E2C9F" w14:textId="77777777" w:rsidR="004918DB" w:rsidRPr="00EB1E30" w:rsidRDefault="00A46546" w:rsidP="00EB1E30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აქტიური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ანამნეზში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მორეციდივე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პეპტიური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წყლული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სისხლდენა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მეტი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განსხვავებული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ეპიზოდი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დადასტურებული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წყლული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სისხლდენა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).</w:t>
      </w:r>
    </w:p>
    <w:p w14:paraId="5DA5D356" w14:textId="77777777" w:rsidR="004918DB" w:rsidRPr="00EB1E30" w:rsidRDefault="00A46546" w:rsidP="00EB1E30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ჰემორაგიული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ინსულტი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სისხლდენები</w:t>
      </w:r>
      <w:proofErr w:type="spellEnd"/>
      <w:r w:rsidR="004918DB" w:rsidRPr="00EB1E3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92C8716" w14:textId="77777777" w:rsidR="00D431CC" w:rsidRPr="00EB1E30" w:rsidRDefault="00A46546" w:rsidP="00EB1E30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კუჭ-ნაწლავი</w:t>
      </w:r>
      <w:proofErr w:type="spellEnd"/>
      <w:r w:rsidR="004918DB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დან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პერფორაციის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918DB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ანამნეზი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რომელიც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დაკავშირებულია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წინა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საშუალებებით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თერაპიასთან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1242A946" w14:textId="77777777" w:rsidR="00E01F02" w:rsidRPr="00EB1E30" w:rsidRDefault="00A46546" w:rsidP="00EB1E30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lastRenderedPageBreak/>
        <w:t>გულის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431CC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მწვავე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(NYHA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კლასი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IV),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ღვიძლის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0F36F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4.4).</w:t>
      </w:r>
    </w:p>
    <w:p w14:paraId="79AB4C15" w14:textId="77777777" w:rsidR="00B13F54" w:rsidRPr="00EB1E30" w:rsidRDefault="00A46546" w:rsidP="00EB1E30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ბოლო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ტრიმესტრი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E01F0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4.6).</w:t>
      </w:r>
    </w:p>
    <w:p w14:paraId="35661B79" w14:textId="77777777" w:rsidR="00F937FA" w:rsidRPr="00EB1E30" w:rsidRDefault="00A46546" w:rsidP="00EB1E30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საშუალებების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შორის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ციკლო-ოქსიგენაზა-2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სპეციფიკური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ინჰიბიტორების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ერთდროული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გამოყენება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2E55B9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4.5).</w:t>
      </w:r>
    </w:p>
    <w:p w14:paraId="0D865651" w14:textId="77777777" w:rsidR="00F937FA" w:rsidRPr="00EB1E30" w:rsidRDefault="00A46546" w:rsidP="00EB1E30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ჰიპერთირეოზი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663049A4" w14:textId="4C42685E" w:rsidR="00D85365" w:rsidRPr="00EB1E30" w:rsidRDefault="00A46546" w:rsidP="00EB1E30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მკურნალობენ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მონოამინოქსიდაზას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ინჰიბიტორებით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E1163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ამ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შეწყვეტიდან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14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დღის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50420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4.5).</w:t>
      </w:r>
    </w:p>
    <w:p w14:paraId="594AB164" w14:textId="77777777" w:rsidR="00D85365" w:rsidRPr="00EB1E30" w:rsidRDefault="00D85365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04EF89A3" w14:textId="7D54D56D" w:rsidR="00D85365" w:rsidRPr="00EB1E30" w:rsidRDefault="00D85365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4.4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სპეციალური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გაფრთხილებები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უსაფრთხოების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ზომები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გამოყენების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ას</w:t>
      </w:r>
    </w:p>
    <w:p w14:paraId="747FF4AC" w14:textId="77777777" w:rsidR="00D85365" w:rsidRPr="00EB1E30" w:rsidRDefault="00D85365" w:rsidP="00EB1E3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იბუპროფენი</w:t>
      </w:r>
      <w:proofErr w:type="spellEnd"/>
    </w:p>
    <w:p w14:paraId="6BDA6F1B" w14:textId="77F8A1DE" w:rsidR="00D85365" w:rsidRPr="00EB1E30" w:rsidRDefault="00D85365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არასასურველი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ეფექტების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FB7E1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შემცირება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შესაძლებელია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სიმპტომების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კონტროლისთვის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აუცილებელი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1208C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უმცირესი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ეფექტური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დოზის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გამოყენებით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უმოკლეს</w:t>
      </w:r>
      <w:proofErr w:type="spellEnd"/>
      <w:r w:rsidR="00FB7E1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FB7E1F" w:rsidRPr="00EB1E30">
        <w:rPr>
          <w:rFonts w:ascii="Sylfaen" w:hAnsi="Sylfaen"/>
          <w:color w:val="000000" w:themeColor="text1"/>
          <w:sz w:val="24"/>
          <w:szCs w:val="24"/>
        </w:rPr>
        <w:t>დროის</w:t>
      </w:r>
      <w:proofErr w:type="spellEnd"/>
      <w:r w:rsidR="00FB7E1F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FB7E1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განმავლობაში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კუჭ-ნაწლავის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გულ-სისხლძარღვთა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ქვემოთ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).</w:t>
      </w:r>
    </w:p>
    <w:p w14:paraId="469CF30A" w14:textId="77777777" w:rsidR="00896502" w:rsidRPr="00EB1E30" w:rsidRDefault="00896502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5E54C21" w14:textId="77777777" w:rsidR="00D85365" w:rsidRPr="00EB1E30" w:rsidRDefault="00D85365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ხანდაზმული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პაციენტები</w:t>
      </w:r>
      <w:proofErr w:type="spellEnd"/>
    </w:p>
    <w:p w14:paraId="630100A7" w14:textId="6FB324F0" w:rsidR="00D85365" w:rsidRPr="00EB1E30" w:rsidRDefault="00D85365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ხანდაზმულებს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აქვთ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პრეპარატების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რეაქციების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კუჭ-ნაწლავი</w:t>
      </w:r>
      <w:proofErr w:type="spellEnd"/>
      <w:r w:rsidR="00B85E9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დან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პერფორაციის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მაღალი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რაც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B85E98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აღმოჩნდეს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ფატალური</w:t>
      </w:r>
      <w:proofErr w:type="spellEnd"/>
      <w:r w:rsidR="00896502"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0E24972F" w14:textId="77777777" w:rsidR="00896502" w:rsidRPr="00EB1E30" w:rsidRDefault="00896502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882E574" w14:textId="5FA585DD" w:rsidR="00D85365" w:rsidRPr="00EB1E30" w:rsidRDefault="00D85365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რესპირატორული</w:t>
      </w:r>
      <w:proofErr w:type="spellEnd"/>
      <w:r w:rsidR="0026797E"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 სისტემა</w:t>
      </w:r>
    </w:p>
    <w:p w14:paraId="3229892C" w14:textId="77777777" w:rsidR="00C26DA2" w:rsidRPr="00EB1E30" w:rsidRDefault="00C26DA2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განვითარდეს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ბრონქოსპაზმი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ბრონქული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ასთმი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ალერგიული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დაავადები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მქონე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პაციენტებში რომელთაც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ანამნეზში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აქვთ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4D7C19BA" w14:textId="1CA40E22" w:rsidR="00D85365" w:rsidRPr="00EB1E30" w:rsidRDefault="00D85365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2CF3DB86" w14:textId="127942C5" w:rsidR="00D85365" w:rsidRPr="00EB1E30" w:rsidRDefault="00D85365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სხვა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არასტეროიდული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საშუალებები</w:t>
      </w:r>
      <w:proofErr w:type="spellEnd"/>
      <w:r w:rsidR="00ED25B9"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 </w:t>
      </w:r>
      <w:r w:rsidR="00ED25B9" w:rsidRPr="00EB1E30">
        <w:rPr>
          <w:rFonts w:ascii="Sylfaen" w:hAnsi="Sylfaen"/>
          <w:i/>
          <w:color w:val="000000" w:themeColor="text1"/>
          <w:sz w:val="24"/>
          <w:szCs w:val="24"/>
        </w:rPr>
        <w:t>(NSAIDs).</w:t>
      </w:r>
    </w:p>
    <w:p w14:paraId="22396D30" w14:textId="59589DC5" w:rsidR="00D85365" w:rsidRPr="00EB1E30" w:rsidRDefault="00ED25B9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არ შეიძლება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EB1E30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="00D85365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EB1E30">
        <w:rPr>
          <w:rFonts w:ascii="Sylfaen" w:hAnsi="Sylfaen"/>
          <w:color w:val="000000" w:themeColor="text1"/>
          <w:sz w:val="24"/>
          <w:szCs w:val="24"/>
        </w:rPr>
        <w:t>პროდუქტის</w:t>
      </w:r>
      <w:proofErr w:type="spellEnd"/>
      <w:r w:rsidR="00D85365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</w:t>
      </w:r>
      <w:proofErr w:type="spellEnd"/>
      <w:r w:rsidR="00D85365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="00D85365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="00D85365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EB1E30">
        <w:rPr>
          <w:rFonts w:ascii="Sylfaen" w:hAnsi="Sylfaen"/>
          <w:color w:val="000000" w:themeColor="text1"/>
          <w:sz w:val="24"/>
          <w:szCs w:val="24"/>
        </w:rPr>
        <w:t>საშუალებებთან</w:t>
      </w:r>
      <w:proofErr w:type="spellEnd"/>
      <w:r w:rsidR="00D85365"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5365" w:rsidRPr="00EB1E30">
        <w:rPr>
          <w:rFonts w:ascii="Sylfaen" w:hAnsi="Sylfaen"/>
          <w:color w:val="000000" w:themeColor="text1"/>
          <w:sz w:val="24"/>
          <w:szCs w:val="24"/>
        </w:rPr>
        <w:t>მათ</w:t>
      </w:r>
      <w:proofErr w:type="spellEnd"/>
      <w:r w:rsidR="00D85365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EB1E30">
        <w:rPr>
          <w:rFonts w:ascii="Sylfaen" w:hAnsi="Sylfaen"/>
          <w:color w:val="000000" w:themeColor="text1"/>
          <w:sz w:val="24"/>
          <w:szCs w:val="24"/>
        </w:rPr>
        <w:t>შორის</w:t>
      </w:r>
      <w:proofErr w:type="spellEnd"/>
      <w:r w:rsidR="00D85365" w:rsidRPr="00EB1E30">
        <w:rPr>
          <w:rFonts w:ascii="Sylfaen" w:hAnsi="Sylfaen"/>
          <w:color w:val="000000" w:themeColor="text1"/>
          <w:sz w:val="24"/>
          <w:szCs w:val="24"/>
        </w:rPr>
        <w:t xml:space="preserve"> ციკლო-ოქსიგენაზა-2-ის </w:t>
      </w:r>
      <w:proofErr w:type="spellStart"/>
      <w:r w:rsidR="00D85365" w:rsidRPr="00EB1E30">
        <w:rPr>
          <w:rFonts w:ascii="Sylfaen" w:hAnsi="Sylfaen"/>
          <w:color w:val="000000" w:themeColor="text1"/>
          <w:sz w:val="24"/>
          <w:szCs w:val="24"/>
        </w:rPr>
        <w:t>სელექციურ</w:t>
      </w:r>
      <w:proofErr w:type="spellEnd"/>
      <w:r w:rsidR="00D85365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EB1E30">
        <w:rPr>
          <w:rFonts w:ascii="Sylfaen" w:hAnsi="Sylfaen"/>
          <w:color w:val="000000" w:themeColor="text1"/>
          <w:sz w:val="24"/>
          <w:szCs w:val="24"/>
        </w:rPr>
        <w:t>ინჰიბიტორებთან</w:t>
      </w:r>
      <w:proofErr w:type="spellEnd"/>
      <w:r w:rsidR="00D85365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EB1E30">
        <w:rPr>
          <w:rFonts w:ascii="Sylfaen" w:hAnsi="Sylfaen"/>
          <w:color w:val="000000" w:themeColor="text1"/>
          <w:sz w:val="24"/>
          <w:szCs w:val="24"/>
        </w:rPr>
        <w:t>ერთად</w:t>
      </w:r>
      <w:proofErr w:type="spellEnd"/>
      <w:r w:rsidR="00D85365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EB1E30">
        <w:rPr>
          <w:rFonts w:ascii="Sylfaen" w:hAnsi="Sylfaen"/>
          <w:color w:val="000000" w:themeColor="text1"/>
          <w:sz w:val="24"/>
          <w:szCs w:val="24"/>
        </w:rPr>
        <w:t>გამოყენება</w:t>
      </w:r>
      <w:proofErr w:type="spellEnd"/>
      <w:r w:rsidR="00D85365"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="00D85365" w:rsidRPr="00EB1E30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="00D85365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14D7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="00D85365" w:rsidRPr="00EB1E30">
        <w:rPr>
          <w:rFonts w:ascii="Sylfaen" w:hAnsi="Sylfaen"/>
          <w:color w:val="000000" w:themeColor="text1"/>
          <w:sz w:val="24"/>
          <w:szCs w:val="24"/>
        </w:rPr>
        <w:t xml:space="preserve"> 4.5).</w:t>
      </w:r>
    </w:p>
    <w:p w14:paraId="101E852F" w14:textId="77777777" w:rsidR="00D85365" w:rsidRPr="00EB1E30" w:rsidRDefault="00D85365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7DE81F22" w14:textId="0752BC8F" w:rsidR="00D85365" w:rsidRPr="00EB1E30" w:rsidRDefault="00D85365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სისტემური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წითელი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მგლურა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შემაერთებელი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ქსოვილის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="00F8383D" w:rsidRPr="00EB1E30">
        <w:rPr>
          <w:rFonts w:ascii="Sylfaen" w:hAnsi="Sylfaen"/>
          <w:i/>
          <w:color w:val="000000" w:themeColor="text1"/>
          <w:sz w:val="24"/>
          <w:szCs w:val="24"/>
        </w:rPr>
        <w:t>შერეული</w:t>
      </w:r>
      <w:proofErr w:type="spellEnd"/>
      <w:r w:rsidR="00F8383D"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დაავადება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>:</w:t>
      </w:r>
    </w:p>
    <w:p w14:paraId="4CFF4AFF" w14:textId="6788A1A8" w:rsidR="00D85365" w:rsidRPr="00EB1E30" w:rsidRDefault="00D85365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სისტემური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წითელი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მგლურა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შემაერთებელი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ქსოვილის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F8383D" w:rsidRPr="00EB1E30">
        <w:rPr>
          <w:rFonts w:ascii="Sylfaen" w:hAnsi="Sylfaen"/>
          <w:color w:val="000000" w:themeColor="text1"/>
          <w:sz w:val="24"/>
          <w:szCs w:val="24"/>
        </w:rPr>
        <w:t>შერეული</w:t>
      </w:r>
      <w:proofErr w:type="spellEnd"/>
      <w:r w:rsidR="00F8383D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ზრდის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ასეპტიკური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მენინგიტის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91BE0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განვითარების</w:t>
      </w:r>
      <w:r w:rsidR="00984A4C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00E5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4.8).</w:t>
      </w:r>
    </w:p>
    <w:p w14:paraId="78ECE4FC" w14:textId="77777777" w:rsidR="00D85365" w:rsidRPr="00EB1E30" w:rsidRDefault="00D85365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3199B46" w14:textId="4940CCD1" w:rsidR="00D85365" w:rsidRPr="00EB1E30" w:rsidRDefault="001D4DE2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თირკმ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>ელი:</w:t>
      </w:r>
    </w:p>
    <w:p w14:paraId="78668C7E" w14:textId="4ADFC13F" w:rsidR="00D85365" w:rsidRPr="00EB1E30" w:rsidRDefault="00D85365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უკმარისობის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მქონე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C158B"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="00DC158B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C158B" w:rsidRPr="00EB1E30">
        <w:rPr>
          <w:rFonts w:ascii="Sylfaen" w:hAnsi="Sylfaen"/>
          <w:color w:val="000000" w:themeColor="text1"/>
          <w:sz w:val="24"/>
          <w:szCs w:val="24"/>
        </w:rPr>
        <w:t>კიდევ</w:t>
      </w:r>
      <w:proofErr w:type="spellEnd"/>
      <w:r w:rsidR="00DC158B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C158B" w:rsidRPr="00EB1E30">
        <w:rPr>
          <w:rFonts w:ascii="Sylfaen" w:hAnsi="Sylfaen"/>
          <w:color w:val="000000" w:themeColor="text1"/>
          <w:sz w:val="24"/>
          <w:szCs w:val="24"/>
        </w:rPr>
        <w:t>უფრო</w:t>
      </w:r>
      <w:proofErr w:type="spellEnd"/>
      <w:r w:rsidR="00DC158B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C158B" w:rsidRPr="00EB1E30">
        <w:rPr>
          <w:rFonts w:ascii="Sylfaen" w:hAnsi="Sylfaen"/>
          <w:color w:val="000000" w:themeColor="text1"/>
          <w:sz w:val="24"/>
          <w:szCs w:val="24"/>
        </w:rPr>
        <w:t>გაუარესდეს</w:t>
      </w:r>
      <w:proofErr w:type="spellEnd"/>
      <w:r w:rsidR="00DC158B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EB1E30">
        <w:rPr>
          <w:rFonts w:ascii="Sylfaen" w:hAnsi="Sylfaen"/>
          <w:color w:val="000000" w:themeColor="text1"/>
          <w:sz w:val="24"/>
          <w:szCs w:val="24"/>
        </w:rPr>
        <w:t>ფუნქცია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 (</w:t>
      </w:r>
      <w:proofErr w:type="spellStart"/>
      <w:proofErr w:type="gramEnd"/>
      <w:r w:rsidRPr="00EB1E30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C158B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პუნქტები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4.3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4.8).</w:t>
      </w:r>
    </w:p>
    <w:p w14:paraId="1128A33B" w14:textId="77777777" w:rsidR="00D85365" w:rsidRPr="00EB1E30" w:rsidRDefault="00D85365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19DCDBCE" w14:textId="4A1D6539" w:rsidR="001D4DE2" w:rsidRPr="00EB1E30" w:rsidRDefault="001D4DE2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ღვიძლი</w:t>
      </w:r>
      <w:proofErr w:type="spellEnd"/>
    </w:p>
    <w:p w14:paraId="3A6D5CF0" w14:textId="0457CBD1" w:rsidR="00D85365" w:rsidRPr="00EB1E30" w:rsidRDefault="00D85365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ღვიძლის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დისფუნქცია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A574E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პუნქტები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4.3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1D4DE2" w:rsidRPr="00EB1E30">
        <w:rPr>
          <w:rFonts w:ascii="Sylfaen" w:hAnsi="Sylfaen"/>
          <w:color w:val="000000" w:themeColor="text1"/>
          <w:sz w:val="24"/>
          <w:szCs w:val="24"/>
        </w:rPr>
        <w:t xml:space="preserve"> 4.8).</w:t>
      </w:r>
    </w:p>
    <w:p w14:paraId="64C12641" w14:textId="77777777" w:rsidR="001D4DE2" w:rsidRPr="00EB1E30" w:rsidRDefault="001D4DE2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7B934778" w14:textId="5D21116A" w:rsidR="00D85365" w:rsidRPr="00EB1E30" w:rsidRDefault="00D85365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lastRenderedPageBreak/>
        <w:t>გულ-სისხლძარღვთა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ცერებროვასკულური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ეფექტები</w:t>
      </w:r>
      <w:proofErr w:type="spellEnd"/>
      <w:r w:rsidR="001D4DE2" w:rsidRPr="00EB1E30">
        <w:rPr>
          <w:rFonts w:ascii="Sylfaen" w:hAnsi="Sylfaen"/>
          <w:i/>
          <w:color w:val="000000" w:themeColor="text1"/>
          <w:sz w:val="24"/>
          <w:szCs w:val="24"/>
        </w:rPr>
        <w:t>:</w:t>
      </w:r>
    </w:p>
    <w:p w14:paraId="5C29CE96" w14:textId="0E1A47A7" w:rsidR="00D85365" w:rsidRPr="00EB1E30" w:rsidRDefault="00D85365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განსაკუთრებული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სიფრთხილეა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საჭირო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დაწყებამდე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რომლებსაც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ანამნეზში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აღენიშნებათ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ჰიპერტენზია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B5CFE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აღნიშნული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მედიკამენტით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დაწყებამდე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მიმართონ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ფარმაცევტს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რადგან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BE4EEA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პრეპარატებით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თერაპიასთან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დაკავშირებით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დაფიქსირებულია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სითხის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შეკავების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ჰიპერტენზიის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შეშუპების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შემთხვევები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4AE74468" w14:textId="79026D27" w:rsidR="00D85365" w:rsidRPr="00EB1E30" w:rsidRDefault="00D85365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კლინიკური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კვლევები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3E42F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ცხადყოფს,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გამოყენება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მაღალი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დოზით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(2400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),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დაკავშირებული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იყოს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თრომბოზული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მაგალითად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მიოკარდიუმის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ინფარქტი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ინსულტი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მცირედ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გაზრდილ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რისკთან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საერთო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ჯამში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ეპიდემიოლოგიური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კვლევები</w:t>
      </w:r>
      <w:proofErr w:type="spellEnd"/>
      <w:r w:rsidR="004A186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A186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შედეგად არ არის დადგენილი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დაბალი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დოზა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მაგ</w:t>
      </w:r>
      <w:proofErr w:type="spellEnd"/>
      <w:r w:rsidR="00C31480" w:rsidRPr="00EB1E30">
        <w:rPr>
          <w:rFonts w:ascii="Sylfaen" w:hAnsi="Sylfaen"/>
          <w:color w:val="000000" w:themeColor="text1"/>
          <w:sz w:val="24"/>
          <w:szCs w:val="24"/>
        </w:rPr>
        <w:t>.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≤ 1200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დაკავშირებულია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თრომბოზული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გაზრდილ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რისკთან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2538238C" w14:textId="5E9D7DAA" w:rsidR="00D85365" w:rsidRPr="00EB1E30" w:rsidRDefault="00D85365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</w:t>
      </w:r>
      <w:proofErr w:type="spellEnd"/>
      <w:r w:rsidR="00E238D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რომლებსაც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აქვთ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უკონტროლო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ჰიპერტენზია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შეგუბებითი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(NYHA II-III),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A1865" w:rsidRPr="00EB1E30">
        <w:rPr>
          <w:rFonts w:ascii="Sylfaen" w:hAnsi="Sylfaen"/>
          <w:color w:val="000000" w:themeColor="text1"/>
          <w:sz w:val="24"/>
          <w:szCs w:val="24"/>
        </w:rPr>
        <w:t>დადგენილი</w:t>
      </w:r>
      <w:proofErr w:type="spellEnd"/>
      <w:r w:rsidR="004A1865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A1865" w:rsidRPr="00EB1E30">
        <w:rPr>
          <w:rFonts w:ascii="Sylfaen" w:hAnsi="Sylfaen"/>
          <w:color w:val="000000" w:themeColor="text1"/>
          <w:sz w:val="24"/>
          <w:szCs w:val="24"/>
        </w:rPr>
        <w:t>იშემიური</w:t>
      </w:r>
      <w:proofErr w:type="spellEnd"/>
      <w:r w:rsidR="004A1865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პერიფერიული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ცერებროვასკულური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E238D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საჭიროა ყურადღებით შეფასება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დაწყებამდე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238D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არ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238D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მოხდეს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238D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დიდი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დოზებ</w:t>
      </w:r>
      <w:proofErr w:type="spellEnd"/>
      <w:r w:rsidR="00E238D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ით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(2400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)</w:t>
      </w:r>
      <w:r w:rsidR="00AE0C5A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გამოყენება</w:t>
      </w:r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  <w:r w:rsidR="00E238D8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05DD435C" w14:textId="75B87C8F" w:rsidR="00D85365" w:rsidRPr="00EB1E30" w:rsidRDefault="00D85365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გულ-სისხლძარღვთა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რისკ-ფაქტორების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მქონე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ჰიპერტენზია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ჰიპერლიპიდემია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შაქრიანი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დიაბეტი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მოწევა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ხანგრძლივი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დაწყებამდე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ასევე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საჭიროა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სიფრთხილის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ზომების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მიღება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საჭიროა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მაღალი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დოზები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(2400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).</w:t>
      </w:r>
    </w:p>
    <w:p w14:paraId="1BA85394" w14:textId="77777777" w:rsidR="00E83A78" w:rsidRPr="00EB1E30" w:rsidRDefault="00E83A7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2F86DEA2" w14:textId="00B75939" w:rsidR="00E83A78" w:rsidRPr="00EB1E30" w:rsidRDefault="00E83A78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ქალის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ფერტილობის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r w:rsidR="0095663A"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უნარის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დარღვევა</w:t>
      </w:r>
      <w:proofErr w:type="spellEnd"/>
    </w:p>
    <w:p w14:paraId="6417AE43" w14:textId="1652090E" w:rsidR="00E83A78" w:rsidRPr="00EB1E30" w:rsidRDefault="00E83A7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4.6.</w:t>
      </w:r>
    </w:p>
    <w:p w14:paraId="7B853021" w14:textId="77777777" w:rsidR="00E83A78" w:rsidRPr="00EB1E30" w:rsidRDefault="00E83A7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F94627E" w14:textId="77777777" w:rsidR="00E83A78" w:rsidRPr="00EB1E30" w:rsidRDefault="00E83A78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კუჭ-ნაწლავის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ტრაქტი</w:t>
      </w:r>
      <w:proofErr w:type="spellEnd"/>
    </w:p>
    <w:p w14:paraId="3A934308" w14:textId="55638407" w:rsidR="00E83A78" w:rsidRPr="00EB1E30" w:rsidRDefault="00E83A7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საშუალებები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სიფრთხილით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დაინიშნოს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რომლებსაც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ანამნეზში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აღენიშნებათ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კუჭ-ნაწლავის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წყლულოვანი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კოლიტი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კრონის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),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რადგან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მდგომარეობები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გამწვავდეს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6797E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4.8).</w:t>
      </w:r>
    </w:p>
    <w:p w14:paraId="3E7F59C8" w14:textId="77777777" w:rsidR="00E83A78" w:rsidRPr="00EB1E30" w:rsidRDefault="00E83A7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6A41943" w14:textId="09C39277" w:rsidR="00E83A78" w:rsidRPr="00EB1E30" w:rsidRDefault="00A90859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ნებისმიერ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პერიოდში,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ყველა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საშუალების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გამოყენებისას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აღწერილია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კუჭ-ნაწლავი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დან</w:t>
      </w:r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სისხლდენა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წყლული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პერფორაცია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რაც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იყოს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ფატალური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გამაფრთხილებელი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სიმპტომები</w:t>
      </w:r>
      <w:proofErr w:type="spellEnd"/>
      <w:r w:rsidR="00275FE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 თანხლებით</w:t>
      </w:r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მათ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გარეშე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კუჭ-ნაწლავის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537ACB" w:rsidRPr="00EB1E30">
        <w:rPr>
          <w:rFonts w:ascii="Sylfaen" w:hAnsi="Sylfaen"/>
          <w:color w:val="000000" w:themeColor="text1"/>
          <w:sz w:val="24"/>
          <w:szCs w:val="24"/>
        </w:rPr>
        <w:t>სერიოზული</w:t>
      </w:r>
      <w:proofErr w:type="spellEnd"/>
      <w:r w:rsidR="00537ACB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37ACB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დარღვევების</w:t>
      </w:r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ანამნეზით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5069DD61" w14:textId="1749CCF2" w:rsidR="00E83A78" w:rsidRPr="00EB1E30" w:rsidRDefault="00E83A7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კუჭ-</w:t>
      </w:r>
      <w:r w:rsidR="00537ACB" w:rsidRPr="00EB1E30">
        <w:rPr>
          <w:rFonts w:ascii="Sylfaen" w:hAnsi="Sylfaen"/>
          <w:color w:val="000000" w:themeColor="text1"/>
          <w:sz w:val="24"/>
          <w:szCs w:val="24"/>
        </w:rPr>
        <w:t>ნაწლავიდან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წყლულის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პერფორაციის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უფრო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მაღალია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საშუალებების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დოზების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537ACB" w:rsidRPr="00EB1E30">
        <w:rPr>
          <w:rFonts w:ascii="Sylfaen" w:hAnsi="Sylfaen"/>
          <w:color w:val="000000" w:themeColor="text1"/>
          <w:sz w:val="24"/>
          <w:szCs w:val="24"/>
        </w:rPr>
        <w:t>გაზრდის</w:t>
      </w:r>
      <w:proofErr w:type="spellEnd"/>
      <w:r w:rsidR="00537ACB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537ACB" w:rsidRPr="00EB1E30">
        <w:rPr>
          <w:rFonts w:ascii="Sylfaen" w:hAnsi="Sylfaen"/>
          <w:color w:val="000000" w:themeColor="text1"/>
          <w:sz w:val="24"/>
          <w:szCs w:val="24"/>
        </w:rPr>
        <w:t>შემ</w:t>
      </w:r>
      <w:r w:rsidR="00537ACB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თხვევაში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რომლებსაც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ანამნეზში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აღენიშნებათ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წყლული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გართულებულია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სისხლდენით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პერფორაციით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FF5C9D" w:rsidRPr="00EB1E30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4.3)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ხანდაზმულებში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დაიწყონ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E421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უმცირესი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ხელმისაწვდომი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დოზით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085EBB5E" w14:textId="1865AE0A" w:rsidR="00E83A78" w:rsidRPr="00EB1E30" w:rsidRDefault="00E83A7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რომლებსაც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ანამნეზში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აღენიშნებათ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კუჭ-ნაწლავის</w:t>
      </w:r>
      <w:proofErr w:type="spellEnd"/>
      <w:r w:rsidR="00AE1163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ტრაქტის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3A5698">
        <w:rPr>
          <w:rFonts w:ascii="Sylfaen" w:hAnsi="Sylfaen"/>
          <w:color w:val="000000" w:themeColor="text1"/>
          <w:sz w:val="24"/>
          <w:szCs w:val="24"/>
          <w:lang w:val="ka-GE"/>
        </w:rPr>
        <w:t>და</w:t>
      </w:r>
      <w:r w:rsidRPr="00EB1E30">
        <w:rPr>
          <w:rFonts w:ascii="Sylfaen" w:hAnsi="Sylfaen"/>
          <w:color w:val="000000" w:themeColor="text1"/>
          <w:sz w:val="24"/>
          <w:szCs w:val="24"/>
        </w:rPr>
        <w:t>ა</w:t>
      </w:r>
      <w:proofErr w:type="spellStart"/>
      <w:r w:rsidR="003A5698">
        <w:rPr>
          <w:rFonts w:ascii="Sylfaen" w:hAnsi="Sylfaen"/>
          <w:color w:val="000000" w:themeColor="text1"/>
          <w:sz w:val="24"/>
          <w:szCs w:val="24"/>
          <w:lang w:val="ka-GE"/>
        </w:rPr>
        <w:t>ვადებები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ხანდაზმულებმა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აცნობონ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E4218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ექიმს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მუცლის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ღრუს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ნებისმიერი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უჩვეულო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სიმპტომის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კუჭ-ნაწლავის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საწყის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ეტაპებზე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743CCE45" w14:textId="2C16A156" w:rsidR="00E83A78" w:rsidRPr="00EB1E30" w:rsidRDefault="00E83A7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სიფრთხილეა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საჭირო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E4218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პარალელურად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იღებენ</w:t>
      </w:r>
      <w:proofErr w:type="spellEnd"/>
      <w:r w:rsidR="00AE4218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ისეთ</w:t>
      </w:r>
      <w:r w:rsidR="00AE421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E4218" w:rsidRPr="00EB1E30">
        <w:rPr>
          <w:rFonts w:ascii="Sylfaen" w:hAnsi="Sylfaen"/>
          <w:color w:val="000000" w:themeColor="text1"/>
          <w:sz w:val="24"/>
          <w:szCs w:val="24"/>
        </w:rPr>
        <w:t>მედიკამენტებს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რომლებმაც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გაზარდონ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წყლულის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პერორალური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კორტიკოსტეროიდები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ანტიკოაგულანტები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ვარფარინი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სეროტონინის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შერჩევითი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უკუმიტაცების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ინჰიბიტორები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101F4">
        <w:rPr>
          <w:rFonts w:ascii="Sylfaen" w:hAnsi="Sylfaen"/>
          <w:color w:val="000000" w:themeColor="text1"/>
          <w:sz w:val="24"/>
          <w:szCs w:val="24"/>
        </w:rPr>
        <w:t>ანტითრომბო</w:t>
      </w:r>
      <w:proofErr w:type="spellEnd"/>
      <w:r w:rsidR="004101F4">
        <w:rPr>
          <w:rFonts w:ascii="Sylfaen" w:hAnsi="Sylfaen"/>
          <w:color w:val="000000" w:themeColor="text1"/>
          <w:sz w:val="24"/>
          <w:szCs w:val="24"/>
          <w:lang w:val="ka-GE"/>
        </w:rPr>
        <w:t>ზ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საშუალებები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აცეტილსალიცილის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მჟავა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AE421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="00272494" w:rsidRPr="00EB1E30">
        <w:rPr>
          <w:rFonts w:ascii="Sylfaen" w:hAnsi="Sylfaen"/>
          <w:color w:val="000000" w:themeColor="text1"/>
          <w:sz w:val="24"/>
          <w:szCs w:val="24"/>
        </w:rPr>
        <w:t xml:space="preserve"> 4.5).</w:t>
      </w:r>
    </w:p>
    <w:p w14:paraId="5BC2215B" w14:textId="094517A2" w:rsidR="00E83A78" w:rsidRPr="00EB1E30" w:rsidRDefault="0027249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შეწყდეს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როდესაც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მიმღებ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ვითარდება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კუჭ-ნაწლავი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დან</w:t>
      </w:r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სისხლდენა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EB1E30">
        <w:rPr>
          <w:rFonts w:ascii="Sylfaen" w:hAnsi="Sylfaen"/>
          <w:color w:val="000000" w:themeColor="text1"/>
          <w:sz w:val="24"/>
          <w:szCs w:val="24"/>
        </w:rPr>
        <w:t>წყლულები</w:t>
      </w:r>
      <w:proofErr w:type="spellEnd"/>
      <w:r w:rsidR="00E83A78"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4186764D" w14:textId="77777777" w:rsidR="00E83A78" w:rsidRPr="00EB1E30" w:rsidRDefault="00E83A7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5E75446F" w14:textId="77777777" w:rsidR="00E83A78" w:rsidRPr="00EB1E30" w:rsidRDefault="00E83A78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დერმატოლოგიური</w:t>
      </w:r>
      <w:proofErr w:type="spellEnd"/>
    </w:p>
    <w:p w14:paraId="53CF35B5" w14:textId="1C7594DF" w:rsidR="00E83A78" w:rsidRPr="00EB1E30" w:rsidRDefault="00E83A78" w:rsidP="00EB1E3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კანის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5362E1" w:rsidRPr="00EB1E30">
        <w:rPr>
          <w:rFonts w:ascii="Sylfaen" w:hAnsi="Sylfaen"/>
          <w:color w:val="000000" w:themeColor="text1"/>
          <w:sz w:val="24"/>
          <w:szCs w:val="24"/>
          <w:u w:val="single"/>
        </w:rPr>
        <w:t>სერიოზული</w:t>
      </w:r>
      <w:proofErr w:type="spellEnd"/>
      <w:r w:rsidR="005362E1" w:rsidRPr="00EB1E30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რეაქციები</w:t>
      </w:r>
      <w:proofErr w:type="spellEnd"/>
    </w:p>
    <w:p w14:paraId="4F4C435C" w14:textId="40905DE6" w:rsidR="00E83A78" w:rsidRPr="00EB1E30" w:rsidRDefault="00E83A7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საშუალებების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გამოყენებასთან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დაკავშირებით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ძალიან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იშვიათად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აღინიშნა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კანის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სერიოზული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რეაქციები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რომელთაგან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ზოგიერთი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ფატალურია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შორის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790D7A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ექსფოლიაციური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დერმატიტი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სტივენს-ჯონსონის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სინდრომი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ტოქსიკური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ეპიდერმული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ნეკროლიზი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790D7A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4.8). </w:t>
      </w:r>
      <w:r w:rsidR="00183990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აღმოჩნდა, რომ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პაციენტებს</w:t>
      </w:r>
      <w:proofErr w:type="spellEnd"/>
      <w:r w:rsidR="00183990" w:rsidRPr="00EB1E30">
        <w:rPr>
          <w:rFonts w:ascii="Sylfaen" w:hAnsi="Sylfaen"/>
          <w:color w:val="000000" w:themeColor="text1"/>
          <w:sz w:val="24"/>
          <w:szCs w:val="24"/>
        </w:rPr>
        <w:t>,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რეაქციების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ყველაზე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მაღალი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აქვთ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თერაპიის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დასაწყისში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="006925DF" w:rsidRPr="00EB1E30">
        <w:rPr>
          <w:rFonts w:ascii="Sylfaen" w:hAnsi="Sylfaen"/>
          <w:color w:val="000000" w:themeColor="text1"/>
          <w:sz w:val="24"/>
          <w:szCs w:val="24"/>
        </w:rPr>
        <w:t>რეაქცია</w:t>
      </w:r>
      <w:proofErr w:type="spellEnd"/>
      <w:r w:rsidR="006925DF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უმეტეს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შემთხვევაში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6925DF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იწყება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პირველი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თვის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45495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დაფიქსირდა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მწვავე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გენერალიზებული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ეგზანთემატოზური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პუსტულოზი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(AGEP)</w:t>
      </w:r>
      <w:r w:rsidR="00454955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54955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რომელიც დაკავშირებულია </w:t>
      </w:r>
      <w:proofErr w:type="spellStart"/>
      <w:r w:rsidR="00454955" w:rsidRPr="00EB1E30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="00454955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54955" w:rsidRPr="00EB1E30">
        <w:rPr>
          <w:rFonts w:ascii="Sylfaen" w:hAnsi="Sylfaen"/>
          <w:color w:val="000000" w:themeColor="text1"/>
          <w:sz w:val="24"/>
          <w:szCs w:val="24"/>
        </w:rPr>
        <w:t>პროდუქტებთან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6925D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ამ პროდუქტის მიღება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შეწყდეს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კანზე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გამონაყარის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ლორწოვანი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გარსის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დაზიანების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ჰიპერმგრძნობელობის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ნებისმიერი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ნიშნის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პირველი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გამოვლენისთანავე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3BC0FBC3" w14:textId="77777777" w:rsidR="00E83A78" w:rsidRPr="00EB1E30" w:rsidRDefault="00E83A7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75872B6C" w14:textId="77777777" w:rsidR="00E83A78" w:rsidRPr="00EB1E30" w:rsidRDefault="00E83A78" w:rsidP="00EB1E3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ძირითადი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ინფექციების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სიმპტომების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შენიღბვა</w:t>
      </w:r>
      <w:proofErr w:type="spellEnd"/>
    </w:p>
    <w:p w14:paraId="5D99C84B" w14:textId="73AEA794" w:rsidR="00E83A78" w:rsidRPr="00EB1E30" w:rsidRDefault="00E83A7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</w:t>
      </w:r>
      <w:proofErr w:type="spellEnd"/>
      <w:r w:rsidR="007C45F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C45F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შესაძლოა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შენიღბოს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ინფექციის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სიმპტომები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7C45F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რამაც შესაძლოა შეაფერხოს შესაბამისი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დაწყება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ამით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გააუარესოს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ინფექციის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შედეგი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დაფიქსირდა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არაჰოსპიტალური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ბაქტერიული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პნევმონიის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ჩუტყვავილას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ბაქტერიული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გართულებების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დროს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ინფექციის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C45F2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მიმდინარეობის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მონიტორინგი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C45F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აუცილებელია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როდესაც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ინიშნება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ინფექციასთან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დაკავშირებული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C45F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ცხელების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ტკივილის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C45F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სამკურნალოდ.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</w:t>
      </w:r>
      <w:proofErr w:type="spellEnd"/>
      <w:r w:rsidR="00C4174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ჰოსპიტალურ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პირობებში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2D3C24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სიმპტომების გახანგრძლივების ან გაუარესების შემთხვევაში, საჭიროა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მიმართოს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="002D3C24"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6FA5BB09" w14:textId="77777777" w:rsidR="00E83A78" w:rsidRPr="00EB1E30" w:rsidRDefault="00E83A7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440547A6" w14:textId="77777777" w:rsidR="00E83A78" w:rsidRPr="00EB1E30" w:rsidRDefault="00E83A78" w:rsidP="00EB1E3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ფენილეფრინი</w:t>
      </w:r>
      <w:proofErr w:type="spellEnd"/>
    </w:p>
    <w:p w14:paraId="239B0D1D" w14:textId="199A7D0E" w:rsidR="00E83A78" w:rsidRPr="00EB1E30" w:rsidRDefault="00E83A7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სიფრთხილით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იქნას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გამოყენებული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გულ-სისხლძარღვთა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დაავადებების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შაქრიანი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დიაბეტის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დახურულკუთხოვანი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გლაუკომის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პროსტატის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გადიდების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ჰიპერტენზიის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მქონე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1CC07877" w14:textId="77777777" w:rsidR="006A5366" w:rsidRPr="00EB1E30" w:rsidRDefault="006A5366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lastRenderedPageBreak/>
        <w:t>პედიატრიული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პოპულაცია</w:t>
      </w:r>
      <w:proofErr w:type="spellEnd"/>
    </w:p>
    <w:p w14:paraId="1EDA273A" w14:textId="20E08EAA" w:rsidR="006A5366" w:rsidRPr="00EB1E30" w:rsidRDefault="006A5366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დეჰიდრატირებულ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მოზარდებში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არსებობს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უკმარისობის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321FA62D" w14:textId="77777777" w:rsidR="006A5366" w:rsidRPr="00EB1E30" w:rsidRDefault="006A5366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0336D87B" w14:textId="77777777" w:rsidR="006A5366" w:rsidRPr="00EB1E30" w:rsidRDefault="006A5366" w:rsidP="00EB1E30">
      <w:pPr>
        <w:spacing w:after="0"/>
        <w:rPr>
          <w:rFonts w:ascii="Sylfaen" w:hAnsi="Sylfaen"/>
          <w:bCs/>
          <w:color w:val="000000" w:themeColor="text1"/>
          <w:sz w:val="24"/>
          <w:szCs w:val="24"/>
          <w:u w:val="single"/>
        </w:rPr>
      </w:pPr>
      <w:proofErr w:type="spellStart"/>
      <w:r w:rsidRPr="00EB1E30">
        <w:rPr>
          <w:rFonts w:ascii="Sylfaen" w:hAnsi="Sylfaen"/>
          <w:bCs/>
          <w:color w:val="000000" w:themeColor="text1"/>
          <w:sz w:val="24"/>
          <w:szCs w:val="24"/>
          <w:u w:val="single"/>
        </w:rPr>
        <w:t>გაფრთხილებები</w:t>
      </w:r>
      <w:proofErr w:type="spellEnd"/>
      <w:r w:rsidRPr="00EB1E30">
        <w:rPr>
          <w:rFonts w:ascii="Sylfaen" w:hAnsi="Sylfaen"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B1E30">
        <w:rPr>
          <w:rFonts w:ascii="Sylfaen" w:hAnsi="Sylfaen"/>
          <w:bCs/>
          <w:color w:val="000000" w:themeColor="text1"/>
          <w:sz w:val="24"/>
          <w:szCs w:val="24"/>
          <w:u w:val="single"/>
        </w:rPr>
        <w:t>დამხმარე</w:t>
      </w:r>
      <w:proofErr w:type="spellEnd"/>
      <w:r w:rsidRPr="00EB1E30">
        <w:rPr>
          <w:rFonts w:ascii="Sylfaen" w:hAnsi="Sylfaen"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B1E30">
        <w:rPr>
          <w:rFonts w:ascii="Sylfaen" w:hAnsi="Sylfaen"/>
          <w:bCs/>
          <w:color w:val="000000" w:themeColor="text1"/>
          <w:sz w:val="24"/>
          <w:szCs w:val="24"/>
          <w:u w:val="single"/>
        </w:rPr>
        <w:t>ნივთიერებების</w:t>
      </w:r>
      <w:proofErr w:type="spellEnd"/>
      <w:r w:rsidRPr="00EB1E30">
        <w:rPr>
          <w:rFonts w:ascii="Sylfaen" w:hAnsi="Sylfaen"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B1E30">
        <w:rPr>
          <w:rFonts w:ascii="Sylfaen" w:hAnsi="Sylfaen"/>
          <w:bCs/>
          <w:color w:val="000000" w:themeColor="text1"/>
          <w:sz w:val="24"/>
          <w:szCs w:val="24"/>
          <w:u w:val="single"/>
        </w:rPr>
        <w:t>შესახებ</w:t>
      </w:r>
      <w:proofErr w:type="spellEnd"/>
    </w:p>
    <w:p w14:paraId="6A1B88C6" w14:textId="196EF26D" w:rsidR="006A5366" w:rsidRPr="00EB1E30" w:rsidRDefault="006A5366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სამკურნალო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საშუალება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შეიცავს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თხევად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მალტიტოლს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(E-965). </w:t>
      </w:r>
      <w:r w:rsidR="00F36194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ამ პრეპარატის დანიშვნა არ შეიძლება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მემკვიდრეობითი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ფრუქტოზის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აუტანლობის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(HFI)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მქონე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F36194" w:rsidRPr="00EB1E30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3D5B0693" w14:textId="77777777" w:rsidR="006A5366" w:rsidRPr="00EB1E30" w:rsidRDefault="006A5366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სამკურნალო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საშუალება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შეიცავს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ნატრიუმის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ბენზოატს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(E-211).</w:t>
      </w:r>
    </w:p>
    <w:p w14:paraId="7E089D8B" w14:textId="6A8FCAD6" w:rsidR="002970B7" w:rsidRPr="00EB1E30" w:rsidRDefault="008E26C9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ამ პრეპარატის </w:t>
      </w:r>
      <w:r w:rsidR="005F1E60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ერთ პაკეტში ნატრიუმის შემცველობა არ აღემატება</w:t>
      </w:r>
      <w:r w:rsidR="006A5366" w:rsidRPr="00EB1E30">
        <w:rPr>
          <w:rFonts w:ascii="Sylfaen" w:hAnsi="Sylfaen"/>
          <w:color w:val="000000" w:themeColor="text1"/>
          <w:sz w:val="24"/>
          <w:szCs w:val="24"/>
        </w:rPr>
        <w:t xml:space="preserve"> 26.9 </w:t>
      </w:r>
      <w:proofErr w:type="spellStart"/>
      <w:r w:rsidR="006A5366" w:rsidRPr="00EB1E30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="006A5366" w:rsidRPr="00EB1E30">
        <w:rPr>
          <w:rFonts w:ascii="Sylfaen" w:hAnsi="Sylfaen"/>
          <w:color w:val="000000" w:themeColor="text1"/>
          <w:sz w:val="24"/>
          <w:szCs w:val="24"/>
        </w:rPr>
        <w:t>-</w:t>
      </w:r>
      <w:r w:rsidR="005F1E60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="006A5366"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6A5366" w:rsidRPr="00EB1E30">
        <w:rPr>
          <w:rFonts w:ascii="Sylfaen" w:hAnsi="Sylfaen"/>
          <w:color w:val="000000" w:themeColor="text1"/>
          <w:sz w:val="24"/>
          <w:szCs w:val="24"/>
        </w:rPr>
        <w:t>რაც</w:t>
      </w:r>
      <w:proofErr w:type="spellEnd"/>
      <w:r w:rsidR="006A536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EB1E30">
        <w:rPr>
          <w:rFonts w:ascii="Sylfaen" w:hAnsi="Sylfaen"/>
          <w:color w:val="000000" w:themeColor="text1"/>
          <w:sz w:val="24"/>
          <w:szCs w:val="24"/>
        </w:rPr>
        <w:t>ექვივალენტურია</w:t>
      </w:r>
      <w:proofErr w:type="spellEnd"/>
      <w:r w:rsidR="006A536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EB1E30">
        <w:rPr>
          <w:rFonts w:ascii="Sylfaen" w:hAnsi="Sylfaen"/>
          <w:color w:val="000000" w:themeColor="text1"/>
          <w:sz w:val="24"/>
          <w:szCs w:val="24"/>
        </w:rPr>
        <w:t>ჯანდაცვის</w:t>
      </w:r>
      <w:proofErr w:type="spellEnd"/>
      <w:r w:rsidR="006A536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EB1E30">
        <w:rPr>
          <w:rFonts w:ascii="Sylfaen" w:hAnsi="Sylfaen"/>
          <w:color w:val="000000" w:themeColor="text1"/>
          <w:sz w:val="24"/>
          <w:szCs w:val="24"/>
        </w:rPr>
        <w:t>მსოფლიო</w:t>
      </w:r>
      <w:proofErr w:type="spellEnd"/>
      <w:r w:rsidR="006A536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EB1E30">
        <w:rPr>
          <w:rFonts w:ascii="Sylfaen" w:hAnsi="Sylfaen"/>
          <w:color w:val="000000" w:themeColor="text1"/>
          <w:sz w:val="24"/>
          <w:szCs w:val="24"/>
        </w:rPr>
        <w:t>ორგანიზაციის</w:t>
      </w:r>
      <w:proofErr w:type="spellEnd"/>
      <w:r w:rsidR="006A536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EB1E30">
        <w:rPr>
          <w:rFonts w:ascii="Sylfaen" w:hAnsi="Sylfaen"/>
          <w:color w:val="000000" w:themeColor="text1"/>
          <w:sz w:val="24"/>
          <w:szCs w:val="24"/>
        </w:rPr>
        <w:t>მიერ</w:t>
      </w:r>
      <w:proofErr w:type="spellEnd"/>
      <w:r w:rsidR="006A536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EB1E30">
        <w:rPr>
          <w:rFonts w:ascii="Sylfaen" w:hAnsi="Sylfaen"/>
          <w:color w:val="000000" w:themeColor="text1"/>
          <w:sz w:val="24"/>
          <w:szCs w:val="24"/>
        </w:rPr>
        <w:t>ზრდასრული</w:t>
      </w:r>
      <w:proofErr w:type="spellEnd"/>
      <w:r w:rsidR="006A536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EB1E30">
        <w:rPr>
          <w:rFonts w:ascii="Sylfaen" w:hAnsi="Sylfaen"/>
          <w:color w:val="000000" w:themeColor="text1"/>
          <w:sz w:val="24"/>
          <w:szCs w:val="24"/>
        </w:rPr>
        <w:t>ადამიანისთვის</w:t>
      </w:r>
      <w:proofErr w:type="spellEnd"/>
      <w:r w:rsidR="006A536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EB1E30">
        <w:rPr>
          <w:rFonts w:ascii="Sylfaen" w:hAnsi="Sylfaen"/>
          <w:color w:val="000000" w:themeColor="text1"/>
          <w:sz w:val="24"/>
          <w:szCs w:val="24"/>
        </w:rPr>
        <w:t>რეკომენდებული</w:t>
      </w:r>
      <w:proofErr w:type="spellEnd"/>
      <w:r w:rsidR="006A5366" w:rsidRPr="00EB1E30">
        <w:rPr>
          <w:rFonts w:ascii="Sylfaen" w:hAnsi="Sylfaen"/>
          <w:color w:val="000000" w:themeColor="text1"/>
          <w:sz w:val="24"/>
          <w:szCs w:val="24"/>
        </w:rPr>
        <w:t xml:space="preserve"> 2 გ </w:t>
      </w:r>
      <w:proofErr w:type="spellStart"/>
      <w:r w:rsidR="006A5366" w:rsidRPr="00EB1E30">
        <w:rPr>
          <w:rFonts w:ascii="Sylfaen" w:hAnsi="Sylfaen"/>
          <w:color w:val="000000" w:themeColor="text1"/>
          <w:sz w:val="24"/>
          <w:szCs w:val="24"/>
        </w:rPr>
        <w:t>ნატრიუმის</w:t>
      </w:r>
      <w:proofErr w:type="spellEnd"/>
      <w:r w:rsidR="006A536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EB1E30">
        <w:rPr>
          <w:rFonts w:ascii="Sylfaen" w:hAnsi="Sylfaen"/>
          <w:color w:val="000000" w:themeColor="text1"/>
          <w:sz w:val="24"/>
          <w:szCs w:val="24"/>
        </w:rPr>
        <w:t>მაქსიმალური</w:t>
      </w:r>
      <w:proofErr w:type="spellEnd"/>
      <w:r w:rsidR="006A536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EB1E30">
        <w:rPr>
          <w:rFonts w:ascii="Sylfaen" w:hAnsi="Sylfaen"/>
          <w:color w:val="000000" w:themeColor="text1"/>
          <w:sz w:val="24"/>
          <w:szCs w:val="24"/>
        </w:rPr>
        <w:t>დღიური</w:t>
      </w:r>
      <w:proofErr w:type="spellEnd"/>
      <w:r w:rsidR="006A5366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21FD3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დოზის</w:t>
      </w:r>
      <w:r w:rsidR="006A5366" w:rsidRPr="00EB1E30">
        <w:rPr>
          <w:rFonts w:ascii="Sylfaen" w:hAnsi="Sylfaen"/>
          <w:color w:val="000000" w:themeColor="text1"/>
          <w:sz w:val="24"/>
          <w:szCs w:val="24"/>
        </w:rPr>
        <w:t xml:space="preserve"> 1.3%-</w:t>
      </w:r>
      <w:proofErr w:type="spellStart"/>
      <w:r w:rsidR="006A5366" w:rsidRPr="00EB1E30">
        <w:rPr>
          <w:rFonts w:ascii="Sylfaen" w:hAnsi="Sylfaen"/>
          <w:color w:val="000000" w:themeColor="text1"/>
          <w:sz w:val="24"/>
          <w:szCs w:val="24"/>
        </w:rPr>
        <w:t>ისა</w:t>
      </w:r>
      <w:proofErr w:type="spellEnd"/>
      <w:r w:rsidR="006A5366"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6C75C6C6" w14:textId="77777777" w:rsidR="00316344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1E79703B" w14:textId="6CDB1CBC" w:rsidR="00316344" w:rsidRPr="00EB1E30" w:rsidRDefault="00316344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4.5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ურთიერთქმედება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სხვა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სამკურნალო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საშუალებებთან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ურთიერთქმედების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სხვა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ფორმები</w:t>
      </w:r>
      <w:proofErr w:type="spellEnd"/>
    </w:p>
    <w:p w14:paraId="33D350DE" w14:textId="670F229C" w:rsidR="00316344" w:rsidRPr="00EB1E30" w:rsidRDefault="008D66A9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იბუპროფენი</w:t>
      </w:r>
      <w:proofErr w:type="spellEnd"/>
      <w:r w:rsidR="00320B2C"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ს გამო</w:t>
      </w:r>
    </w:p>
    <w:p w14:paraId="4CD21F6D" w14:textId="02C35145" w:rsidR="00316344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ამ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სამკურნალო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საშუალებ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ის გამოყენება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არის რეკომენდებული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პრეპარატებთან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ერთად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:</w:t>
      </w:r>
    </w:p>
    <w:p w14:paraId="340C7D14" w14:textId="146A9BAB" w:rsidR="00316344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აცეტილსალიცილის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მჟავა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იბუპროფენისა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აცეტილსალიცილის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მჟავას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ერთდროული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მიღება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ზოგადად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რეკომენდებული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D25E3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გაზრდილი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E1163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რისკის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5E2731FE" w14:textId="6795A8B0" w:rsidR="00316344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ექსპერიმენტული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მონაცემები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მიუთითებს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კონკურენტულად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474F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შეამციროს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1474F5" w:rsidRPr="00EB1E30">
        <w:rPr>
          <w:rFonts w:ascii="Sylfaen" w:hAnsi="Sylfaen"/>
          <w:color w:val="000000" w:themeColor="text1"/>
          <w:sz w:val="24"/>
          <w:szCs w:val="24"/>
        </w:rPr>
        <w:t>დაბალი</w:t>
      </w:r>
      <w:proofErr w:type="spellEnd"/>
      <w:r w:rsidR="001474F5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E1163" w:rsidRPr="00EB1E30">
        <w:rPr>
          <w:rFonts w:ascii="Sylfaen" w:hAnsi="Sylfaen"/>
          <w:color w:val="000000" w:themeColor="text1"/>
          <w:sz w:val="24"/>
          <w:szCs w:val="24"/>
        </w:rPr>
        <w:t>დოზი</w:t>
      </w:r>
      <w:proofErr w:type="spellEnd"/>
      <w:r w:rsidR="00AE1163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="001474F5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აცეტილსალიცილის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მჟავას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ეფექტი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თრომბოციტების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აგრეგაციაზე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ერთდროულად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მიიღებ</w:t>
      </w:r>
      <w:proofErr w:type="spellEnd"/>
      <w:r w:rsidR="001474F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ისას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მიუხედავად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იმისა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არსებობს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921DD" w:rsidRPr="00EB1E30">
        <w:rPr>
          <w:rFonts w:ascii="Sylfaen" w:hAnsi="Sylfaen"/>
          <w:color w:val="000000" w:themeColor="text1"/>
          <w:sz w:val="24"/>
          <w:szCs w:val="24"/>
        </w:rPr>
        <w:t>გაურკვევლობ</w:t>
      </w:r>
      <w:proofErr w:type="spellEnd"/>
      <w:r w:rsidR="009921D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ები</w:t>
      </w:r>
      <w:r w:rsidR="009921DD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921DD" w:rsidRPr="00EB1E30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="009921DD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921DD" w:rsidRPr="00EB1E30">
        <w:rPr>
          <w:rFonts w:ascii="Sylfaen" w:hAnsi="Sylfaen"/>
          <w:color w:val="000000" w:themeColor="text1"/>
          <w:sz w:val="24"/>
          <w:szCs w:val="24"/>
        </w:rPr>
        <w:t>მონაცემების</w:t>
      </w:r>
      <w:proofErr w:type="spellEnd"/>
      <w:r w:rsidR="009921DD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921DD" w:rsidRPr="00EB1E30">
        <w:rPr>
          <w:rFonts w:ascii="Sylfaen" w:hAnsi="Sylfaen"/>
          <w:color w:val="000000" w:themeColor="text1"/>
          <w:sz w:val="24"/>
          <w:szCs w:val="24"/>
        </w:rPr>
        <w:t>კლინიკურ</w:t>
      </w:r>
      <w:proofErr w:type="spellEnd"/>
      <w:r w:rsidR="009921DD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921DD" w:rsidRPr="00EB1E30">
        <w:rPr>
          <w:rFonts w:ascii="Sylfaen" w:hAnsi="Sylfaen"/>
          <w:color w:val="000000" w:themeColor="text1"/>
          <w:sz w:val="24"/>
          <w:szCs w:val="24"/>
        </w:rPr>
        <w:t>სიტუაციაზე</w:t>
      </w:r>
      <w:proofErr w:type="spellEnd"/>
      <w:r w:rsidR="009921DD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E1163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ზემოქმედებასთან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დაკავშირებით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გამორიცხული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რეგულარულმა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ხანგრძლივმა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გამოყენებამ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შეამციროს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E1163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დაბალი დოზის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აცეტილსალიცილის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მჟავას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კარდიოპროტექტორული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ეფექტი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447CC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არარეგულარულად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447CC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მიღებისას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კლინიკურად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მნიშვნელოვანი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ეფექტი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921D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ნაკლებად სავარაუდოა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7D3F03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5.1).</w:t>
      </w:r>
    </w:p>
    <w:p w14:paraId="20B5D34A" w14:textId="77777777" w:rsidR="00316344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7A777494" w14:textId="2B7CDB5B" w:rsidR="00316344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საშუალებები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შორის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ციკლო-ოქსიგენაზა-2-ის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სელექციური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ინჰიბიტორები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: </w:t>
      </w:r>
      <w:r w:rsidR="001447CC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არ უნდა მოხდეს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მეტი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პრეპარატის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ერთდროულ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გამოყენება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რადგან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ამან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გაზარდოს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F0538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4.4).</w:t>
      </w:r>
    </w:p>
    <w:p w14:paraId="53C04288" w14:textId="77777777" w:rsidR="00316344" w:rsidRPr="00EB1E30" w:rsidRDefault="00316344" w:rsidP="00EB1E30">
      <w:pPr>
        <w:spacing w:after="0"/>
        <w:rPr>
          <w:rFonts w:ascii="Sylfaen" w:hAnsi="Sylfaen"/>
          <w:i/>
          <w:iCs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იბუპროფენი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სიფრთხილით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უნდა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იქნას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გამოყენებული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შემდეგ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პრეპარატებთან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კომბინაციაში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:</w:t>
      </w:r>
    </w:p>
    <w:p w14:paraId="11C5437C" w14:textId="6CECAC14" w:rsidR="00316344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="00F75E0F" w:rsidRPr="00EB1E30">
        <w:rPr>
          <w:rFonts w:ascii="Sylfaen" w:hAnsi="Sylfaen"/>
          <w:color w:val="000000" w:themeColor="text1"/>
          <w:sz w:val="24"/>
          <w:szCs w:val="24"/>
        </w:rPr>
        <w:t>ანტიკოაგულანტები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პრეპარატებმა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გააძლიერონ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ანტიკოაგულანტების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მაგალითად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ვარფარინის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ეფექტი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EC312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4.4).</w:t>
      </w:r>
    </w:p>
    <w:p w14:paraId="57BAAAFC" w14:textId="77885D02" w:rsidR="00316344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ანტიჰიპერტენზიულ</w:t>
      </w:r>
      <w:proofErr w:type="spellEnd"/>
      <w:r w:rsidR="00526BD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26BD2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საშუალებები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შარდმდენ</w:t>
      </w:r>
      <w:proofErr w:type="spellEnd"/>
      <w:r w:rsidR="00526BD2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ები: 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პრეპარატებმა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შეამცირონ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პრეპარატების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ეფექტ</w:t>
      </w:r>
      <w:r w:rsidR="00526BD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ურობა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lastRenderedPageBreak/>
        <w:t>გამოიწვიონ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E1163" w:rsidRPr="00EB1E30">
        <w:rPr>
          <w:rFonts w:ascii="Sylfaen" w:hAnsi="Sylfaen"/>
          <w:color w:val="000000" w:themeColor="text1"/>
          <w:sz w:val="24"/>
          <w:szCs w:val="24"/>
        </w:rPr>
        <w:t>ჰიპერკალც</w:t>
      </w:r>
      <w:r w:rsidRPr="00EB1E30">
        <w:rPr>
          <w:rFonts w:ascii="Sylfaen" w:hAnsi="Sylfaen"/>
          <w:color w:val="000000" w:themeColor="text1"/>
          <w:sz w:val="24"/>
          <w:szCs w:val="24"/>
        </w:rPr>
        <w:t>ემია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პრეპარატებით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მკურნალობისას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შარდმდენებმა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გაზარდონ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ნეფროტოქსიკურობის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2F3E7591" w14:textId="6AEEFD8D" w:rsidR="00316344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კორტიკოსტეროიდები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კუჭ-ნაწლავის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წყლულის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მომატება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526BD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4.4).</w:t>
      </w:r>
    </w:p>
    <w:p w14:paraId="0A31045C" w14:textId="21311468" w:rsidR="00316344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ანტი</w:t>
      </w:r>
      <w:proofErr w:type="spellEnd"/>
      <w:r w:rsidR="00CD2C2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proofErr w:type="spellStart"/>
      <w:r w:rsidR="00CD2C2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თრომბოციტული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სეროტონინის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უკუმიტაცების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სელექციური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ინჰიბიტორები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(SSRIs):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კუჭ-ნაწლავი</w:t>
      </w:r>
      <w:proofErr w:type="spellEnd"/>
      <w:r w:rsidR="00831281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დან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მომატება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B14D00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4.4).</w:t>
      </w:r>
    </w:p>
    <w:p w14:paraId="1580F83E" w14:textId="77777777" w:rsidR="00316344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გლიკოზიდები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პრეპარატებმა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გაამწვავონ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შეამცირონ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გორგლოვანი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ფილტრაციის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სიჩქარე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(GFR)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გაზარდონ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პლაზმაში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გლიკოზიდების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დონე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0FC02C8E" w14:textId="7CB23E59" w:rsidR="00316344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ლითიუმი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არსებობს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C778B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მონაცემები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ლითიუმის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პლაზმური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დონის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პოტენციური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ზრდის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5A7A08BE" w14:textId="77777777" w:rsidR="00316344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მეტოტრექსატი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არსებობს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პლაზმში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მეტოტრექსატის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დონის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გაზრდის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პოტენციალი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5D0ECF7F" w14:textId="77777777" w:rsidR="009C778B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ციკლოსპორინი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ნეფროტოქსიკურობის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მომატება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</w:p>
    <w:p w14:paraId="16AE53F7" w14:textId="0BEC46A6" w:rsidR="00316344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მიფეპრისტონი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საშუალებები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იქნას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გამოყენებული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მიფეპრისტონის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მიღებიდან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8-12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დღის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რადგან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საშუალებებს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შეუძლიათ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მიფეპრისტონის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ეფექტ</w:t>
      </w:r>
      <w:r w:rsidR="00CA6D4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ურობის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შემცირება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38D7F6A2" w14:textId="77777777" w:rsidR="00316344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ტაკროლიმუსი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საშუალებების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ტაკროლიმუსთან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ერთად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მიღებისას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შესაძლებელია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ნეფროტოქსიკურობის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გაზრდა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501D7EC4" w14:textId="473884FF" w:rsidR="00316344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ზიდოვუდინი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საშუალებების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ზიდოვუდინთან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ერთად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მიღებისას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იზრდება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ჰემატოლოგიური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ტოქსიკურობის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არსებობს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B82FB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მონაცემები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ჰემართროზის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ჰემატომის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განვითარების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გაზრდის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EB1E30">
        <w:rPr>
          <w:rFonts w:ascii="Sylfaen" w:hAnsi="Sylfaen"/>
          <w:color w:val="000000" w:themeColor="text1"/>
          <w:sz w:val="24"/>
          <w:szCs w:val="24"/>
        </w:rPr>
        <w:t>აივ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(</w:t>
      </w:r>
      <w:proofErr w:type="gram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+)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ჰემოფილიით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დაავადებულებში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ერთდროულად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იღებენ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ზიდოვუდინს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7D57921C" w14:textId="7AC9350D" w:rsidR="00316344" w:rsidRPr="00EB1E30" w:rsidRDefault="00316344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ქინოლონის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616C1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ჯგუფის</w:t>
      </w:r>
      <w:r w:rsidR="00C96FD7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ანტიბიოტიკები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ცხოველებზე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ჩატარებული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კვლევები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მიუთითებს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საშუალებებს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შეუძლიათ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გაზარდონ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ქინოლონის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C96FD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ჯგუფის</w:t>
      </w:r>
      <w:r w:rsidR="00CB1490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ანტიბიოტიკებთან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დაკავშირებული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კრუნჩხვების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იღებენ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არასტეროიდულ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საშუალებებს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ქინოლონებს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ჰქონდეთ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კრუნჩხვების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განვითარების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გაზრდილი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5E3BD809" w14:textId="77777777" w:rsidR="00BB4BDB" w:rsidRPr="00EB1E30" w:rsidRDefault="00BB4BDB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0A709AC9" w14:textId="7179E337" w:rsidR="00684E4B" w:rsidRPr="00EB1E30" w:rsidRDefault="008D66A9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ფენილეფრინი</w:t>
      </w:r>
      <w:proofErr w:type="spellEnd"/>
      <w:r w:rsidR="00DF16AB"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ს გამო</w:t>
      </w:r>
    </w:p>
    <w:p w14:paraId="1CEED50F" w14:textId="5690B181" w:rsidR="00684E4B" w:rsidRPr="00EB1E30" w:rsidRDefault="00DE0F54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საჭიროა </w:t>
      </w:r>
      <w:proofErr w:type="spellStart"/>
      <w:r w:rsidR="00684E4B" w:rsidRPr="00EB1E30">
        <w:rPr>
          <w:rFonts w:ascii="Sylfaen" w:hAnsi="Sylfaen"/>
          <w:i/>
          <w:color w:val="000000" w:themeColor="text1"/>
          <w:sz w:val="24"/>
          <w:szCs w:val="24"/>
        </w:rPr>
        <w:t>ფენილეფრინის</w:t>
      </w:r>
      <w:proofErr w:type="spellEnd"/>
      <w:r w:rsidR="00684E4B"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="00684E4B" w:rsidRPr="00EB1E30">
        <w:rPr>
          <w:rFonts w:ascii="Sylfaen" w:hAnsi="Sylfaen"/>
          <w:i/>
          <w:color w:val="000000" w:themeColor="text1"/>
          <w:sz w:val="24"/>
          <w:szCs w:val="24"/>
        </w:rPr>
        <w:t>ერთდროული</w:t>
      </w:r>
      <w:proofErr w:type="spellEnd"/>
      <w:r w:rsidR="00684E4B"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="00684E4B" w:rsidRPr="00EB1E30">
        <w:rPr>
          <w:rFonts w:ascii="Sylfaen" w:hAnsi="Sylfaen"/>
          <w:i/>
          <w:color w:val="000000" w:themeColor="text1"/>
          <w:sz w:val="24"/>
          <w:szCs w:val="24"/>
        </w:rPr>
        <w:t>გამოყენებ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>ის შეფასება</w:t>
      </w:r>
      <w:r w:rsidR="00684E4B"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="00684E4B" w:rsidRPr="00EB1E30">
        <w:rPr>
          <w:rFonts w:ascii="Sylfaen" w:hAnsi="Sylfaen"/>
          <w:i/>
          <w:color w:val="000000" w:themeColor="text1"/>
          <w:sz w:val="24"/>
          <w:szCs w:val="24"/>
        </w:rPr>
        <w:t>შემდეგ</w:t>
      </w:r>
      <w:proofErr w:type="spellEnd"/>
      <w:r w:rsidR="00684E4B"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="00684E4B" w:rsidRPr="00EB1E30">
        <w:rPr>
          <w:rFonts w:ascii="Sylfaen" w:hAnsi="Sylfaen"/>
          <w:i/>
          <w:color w:val="000000" w:themeColor="text1"/>
          <w:sz w:val="24"/>
          <w:szCs w:val="24"/>
        </w:rPr>
        <w:t>პრეპარატებთან</w:t>
      </w:r>
      <w:proofErr w:type="spellEnd"/>
      <w:r w:rsidR="00684E4B" w:rsidRPr="00EB1E30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="00684E4B" w:rsidRPr="00EB1E30">
        <w:rPr>
          <w:rFonts w:ascii="Sylfaen" w:hAnsi="Sylfaen"/>
          <w:i/>
          <w:color w:val="000000" w:themeColor="text1"/>
          <w:sz w:val="24"/>
          <w:szCs w:val="24"/>
        </w:rPr>
        <w:t>კომბინაციაში</w:t>
      </w:r>
      <w:proofErr w:type="spellEnd"/>
      <w:r w:rsidR="00684E4B" w:rsidRPr="00EB1E30">
        <w:rPr>
          <w:rFonts w:ascii="Sylfaen" w:hAnsi="Sylfaen"/>
          <w:i/>
          <w:color w:val="000000" w:themeColor="text1"/>
          <w:sz w:val="24"/>
          <w:szCs w:val="24"/>
        </w:rPr>
        <w:t>:</w:t>
      </w:r>
    </w:p>
    <w:p w14:paraId="1170513B" w14:textId="4080DF51" w:rsidR="00684E4B" w:rsidRPr="00EB1E30" w:rsidRDefault="00684E4B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სიმპათომიმეტიკებ</w:t>
      </w:r>
      <w:proofErr w:type="spellEnd"/>
      <w:r w:rsidR="00E0034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ვაზოდილატატორებ</w:t>
      </w:r>
      <w:proofErr w:type="spellEnd"/>
      <w:r w:rsidR="00E0034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ბეტა-ბლოკატორებ</w:t>
      </w:r>
      <w:proofErr w:type="spellEnd"/>
      <w:r w:rsidR="00E0034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უარყოფითად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იმოქმედოს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სიმპათომიმეტიკებ</w:t>
      </w:r>
      <w:proofErr w:type="spellEnd"/>
      <w:r w:rsidR="008F39F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ზე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ვაზოდილატატორებ</w:t>
      </w:r>
      <w:proofErr w:type="spellEnd"/>
      <w:r w:rsidR="008F39F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ზე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ბეტა-ბლოკატორებ</w:t>
      </w:r>
      <w:proofErr w:type="spellEnd"/>
      <w:r w:rsidR="008F39F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ზე</w:t>
      </w:r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1CE9016D" w14:textId="77777777" w:rsidR="00684E4B" w:rsidRPr="00EB1E30" w:rsidRDefault="00684E4B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1E886E5" w14:textId="77777777" w:rsidR="00684E4B" w:rsidRPr="00EB1E30" w:rsidRDefault="00684E4B" w:rsidP="00EB1E30">
      <w:pPr>
        <w:spacing w:after="0"/>
        <w:rPr>
          <w:rFonts w:ascii="Sylfaen" w:hAnsi="Sylfaen"/>
          <w:i/>
          <w:iCs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ფენილეფრინი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არ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უნდა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იქნას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გამოყენებული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შემდეგ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პრეპარატებთან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კომბინაციაში</w:t>
      </w:r>
      <w:proofErr w:type="spellEnd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:</w:t>
      </w:r>
    </w:p>
    <w:p w14:paraId="52608E95" w14:textId="2EBFD948" w:rsidR="00684E4B" w:rsidRPr="00EB1E30" w:rsidRDefault="00684E4B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lastRenderedPageBreak/>
        <w:t>მონოამინოქსიდაზას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ინჰიბიტორებ</w:t>
      </w:r>
      <w:proofErr w:type="spellEnd"/>
      <w:r w:rsidR="008A3999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(MAOIs):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გამოყენება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რეკომენდებული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პაციენტებისთვის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იღებენ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8A3999" w:rsidRPr="00EB1E30">
        <w:rPr>
          <w:rFonts w:ascii="Sylfaen" w:hAnsi="Sylfaen"/>
          <w:color w:val="000000" w:themeColor="text1"/>
          <w:sz w:val="24"/>
          <w:szCs w:val="24"/>
        </w:rPr>
        <w:t>მონოამინოქსიდაზას</w:t>
      </w:r>
      <w:proofErr w:type="spellEnd"/>
      <w:r w:rsidR="008A3999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8A3999" w:rsidRPr="00EB1E30">
        <w:rPr>
          <w:rFonts w:ascii="Sylfaen" w:hAnsi="Sylfaen"/>
          <w:color w:val="000000" w:themeColor="text1"/>
          <w:sz w:val="24"/>
          <w:szCs w:val="24"/>
        </w:rPr>
        <w:t>ინჰიბიტორებ</w:t>
      </w:r>
      <w:proofErr w:type="spellEnd"/>
      <w:r w:rsidR="008A3999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="008A3999" w:rsidRPr="00EB1E30">
        <w:rPr>
          <w:rFonts w:ascii="Sylfaen" w:hAnsi="Sylfaen"/>
          <w:color w:val="000000" w:themeColor="text1"/>
          <w:sz w:val="24"/>
          <w:szCs w:val="24"/>
        </w:rPr>
        <w:t xml:space="preserve"> (MAOIs</w:t>
      </w:r>
      <w:r w:rsidR="008A3999" w:rsidRPr="00EB1E30">
        <w:rPr>
          <w:rFonts w:ascii="Sylfaen" w:hAnsi="Sylfaen"/>
          <w:color w:val="000000" w:themeColor="text1"/>
          <w:sz w:val="24"/>
          <w:szCs w:val="24"/>
          <w:lang w:val="ka-GE"/>
        </w:rPr>
        <w:t>)</w:t>
      </w:r>
      <w:r w:rsidR="008A3999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226CC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ამ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თერაპიის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შეწყვეტიდან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კვირის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2865B9AE" w14:textId="77777777" w:rsidR="003D61CB" w:rsidRPr="00EB1E30" w:rsidRDefault="003D61CB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2B2190E8" w14:textId="1E2DFB58" w:rsidR="003D61CB" w:rsidRPr="00EB1E30" w:rsidRDefault="003D61CB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4.6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ფერტილობა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ორსულობა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ლაქტაცია</w:t>
      </w:r>
      <w:proofErr w:type="spellEnd"/>
    </w:p>
    <w:p w14:paraId="41C0ED4C" w14:textId="77777777" w:rsidR="003D61CB" w:rsidRPr="00EB1E30" w:rsidRDefault="003D61CB" w:rsidP="00EB1E3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იბუპროფენი</w:t>
      </w:r>
      <w:proofErr w:type="spellEnd"/>
    </w:p>
    <w:p w14:paraId="215C4E5C" w14:textId="77777777" w:rsidR="003D61CB" w:rsidRPr="00EB1E30" w:rsidRDefault="003D61CB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ორსულობა</w:t>
      </w:r>
      <w:proofErr w:type="spellEnd"/>
    </w:p>
    <w:p w14:paraId="6D36D96A" w14:textId="7D20EF9B" w:rsidR="003D61CB" w:rsidRPr="00EB1E30" w:rsidRDefault="003D61CB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მიუხედავად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იმისა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ცხოველებზე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ჩატარებულ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კვლევებში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ტერატოგენული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ეფექტები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დაფიქსირებულა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CB5CAB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="00CB5CAB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გამოყენება არ უნდა მოხდეს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პირველი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ექვსი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თვის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="00CB5CAB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თუ შესაძლებელია</w:t>
      </w:r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6C3FA7F9" w14:textId="1DCCE13C" w:rsidR="003D61CB" w:rsidRPr="00EB1E30" w:rsidRDefault="003D61CB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მე-20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კვირიდან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გამოყენებამ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გამოიწვიოს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ოლიგოჰიდრამნიონი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ნაყოფის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დისფუნქციის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CB5CAB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მდგომარეობა შეიძლება განვითარდეს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დაწყებიდან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მალევე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როგორც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წესი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შექცევადია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მისი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შეწყვეტის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გარდა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ამისა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არსებობს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ცნობები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A2828" w:rsidRPr="00EB1E30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="00DA282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A2828" w:rsidRPr="00EB1E30">
        <w:rPr>
          <w:rFonts w:ascii="Sylfaen" w:hAnsi="Sylfaen"/>
          <w:color w:val="000000" w:themeColor="text1"/>
          <w:sz w:val="24"/>
          <w:szCs w:val="24"/>
        </w:rPr>
        <w:t>სადინრის</w:t>
      </w:r>
      <w:proofErr w:type="spellEnd"/>
      <w:r w:rsidR="00DA282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A2828" w:rsidRPr="00EB1E30">
        <w:rPr>
          <w:rFonts w:ascii="Sylfaen" w:hAnsi="Sylfaen"/>
          <w:color w:val="000000" w:themeColor="text1"/>
          <w:sz w:val="24"/>
          <w:szCs w:val="24"/>
        </w:rPr>
        <w:t>შევიწროების</w:t>
      </w:r>
      <w:proofErr w:type="spellEnd"/>
      <w:r w:rsidR="00DA282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A2828" w:rsidRPr="00EB1E30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="00DA2828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მეორე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ტრიმესტრში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რომელთა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უმეტესობა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შეწყვეტის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ქრება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07872BAF" w14:textId="7F090C56" w:rsidR="003D61CB" w:rsidRPr="00EB1E30" w:rsidRDefault="003D61CB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ამიტომ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იქნას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მიღებული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პირველ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მეორე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ტრიმესტრში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DA282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აშკარა აუცილებლობის გარდა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51116A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ქალებში,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1116A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რომლებიც გეგმავენ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დაორსულებას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1116A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იმყოფებიან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პირველ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მეორე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ტრიმესტრში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51116A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დოზა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იყოს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რაც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1116A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მცირე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1116A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გამოყენების ხანგრძლივობა - მოკლე</w:t>
      </w:r>
      <w:r w:rsidR="004F0624" w:rsidRPr="00EB1E3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F0624" w:rsidRPr="00EB1E30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="004F0624" w:rsidRPr="00EB1E30">
        <w:rPr>
          <w:rFonts w:ascii="Sylfaen" w:hAnsi="Sylfaen"/>
          <w:color w:val="000000" w:themeColor="text1"/>
          <w:sz w:val="24"/>
          <w:szCs w:val="24"/>
        </w:rPr>
        <w:t xml:space="preserve"> მე-20 </w:t>
      </w:r>
      <w:proofErr w:type="spellStart"/>
      <w:r w:rsidR="004F0624" w:rsidRPr="00EB1E30">
        <w:rPr>
          <w:rFonts w:ascii="Sylfaen" w:hAnsi="Sylfaen"/>
          <w:color w:val="000000" w:themeColor="text1"/>
          <w:sz w:val="24"/>
          <w:szCs w:val="24"/>
        </w:rPr>
        <w:t>კვირიდან</w:t>
      </w:r>
      <w:proofErr w:type="spellEnd"/>
      <w:r w:rsidR="004F062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F0624" w:rsidRPr="00EB1E30">
        <w:rPr>
          <w:rFonts w:ascii="Sylfaen" w:hAnsi="Sylfaen"/>
          <w:color w:val="000000" w:themeColor="text1"/>
          <w:sz w:val="24"/>
          <w:szCs w:val="24"/>
        </w:rPr>
        <w:t>რამდენიმე</w:t>
      </w:r>
      <w:proofErr w:type="spellEnd"/>
      <w:r w:rsidR="004F062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F0624" w:rsidRPr="00EB1E30">
        <w:rPr>
          <w:rFonts w:ascii="Sylfaen" w:hAnsi="Sylfaen"/>
          <w:color w:val="000000" w:themeColor="text1"/>
          <w:sz w:val="24"/>
          <w:szCs w:val="24"/>
        </w:rPr>
        <w:t>დღის</w:t>
      </w:r>
      <w:proofErr w:type="spellEnd"/>
      <w:r w:rsidR="004F0624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F0624" w:rsidRPr="00EB1E30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="004F0624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საჭიროა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ოლიგოჰიდრამნიონის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სადინრის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შევიწროების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პრენატალური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კონტროლი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2367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მიღების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ოლიგოჰიდრამნიონი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სადინრის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37186" w:rsidRPr="00EB1E30">
        <w:rPr>
          <w:rFonts w:ascii="Sylfaen" w:hAnsi="Sylfaen"/>
          <w:color w:val="000000" w:themeColor="text1"/>
          <w:sz w:val="24"/>
          <w:szCs w:val="24"/>
        </w:rPr>
        <w:t>შევიწროების</w:t>
      </w:r>
      <w:proofErr w:type="spellEnd"/>
      <w:r w:rsidR="00E37186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ნიშნების გამოვლენის შემთხვევაში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მიღება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შეწყდეს</w:t>
      </w:r>
      <w:proofErr w:type="spellEnd"/>
      <w:r w:rsidR="00E37186"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06A592E4" w14:textId="63EC530C" w:rsidR="003D61CB" w:rsidRPr="00EB1E30" w:rsidRDefault="003D61CB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მესამე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ტრიმესტრში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პროსტაგლანდინების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სინთეზის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ყველა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ინჰიბიტორ</w:t>
      </w:r>
      <w:proofErr w:type="spellEnd"/>
      <w:r w:rsidR="00584A7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84A7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შეუძლია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გამოიწვიოს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ნაყოფის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შემდეგი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რისკები</w:t>
      </w:r>
      <w:proofErr w:type="spellEnd"/>
      <w:r w:rsidR="00584A75" w:rsidRPr="00EB1E30">
        <w:rPr>
          <w:rFonts w:ascii="Sylfaen" w:hAnsi="Sylfaen"/>
          <w:color w:val="000000" w:themeColor="text1"/>
          <w:sz w:val="24"/>
          <w:szCs w:val="24"/>
        </w:rPr>
        <w:t>:</w:t>
      </w:r>
    </w:p>
    <w:p w14:paraId="54DF52DC" w14:textId="353844C4" w:rsidR="003D61CB" w:rsidRPr="00EB1E30" w:rsidRDefault="003D61CB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="00584A7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კარდიოპულმონალური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ტოქსიკურობა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სადინრის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ნაადრევი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შევიწროებით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დახურვით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A660B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პულმონალური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ჰიპერტენზიით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)</w:t>
      </w:r>
      <w:r w:rsidR="005778C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7754C96A" w14:textId="37446668" w:rsidR="003D61CB" w:rsidRPr="00EB1E30" w:rsidRDefault="003D61CB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778C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ფუნქციის დარღვევა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ზემოთ</w:t>
      </w:r>
      <w:proofErr w:type="spellEnd"/>
      <w:r w:rsidR="005778C2" w:rsidRPr="00EB1E30">
        <w:rPr>
          <w:rFonts w:ascii="Sylfaen" w:hAnsi="Sylfaen"/>
          <w:color w:val="000000" w:themeColor="text1"/>
          <w:sz w:val="24"/>
          <w:szCs w:val="24"/>
        </w:rPr>
        <w:t>).</w:t>
      </w:r>
    </w:p>
    <w:p w14:paraId="0051159F" w14:textId="4F7A1C74" w:rsidR="003D61CB" w:rsidRPr="00EB1E30" w:rsidRDefault="003D61CB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ბოლოს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დედა</w:t>
      </w:r>
      <w:proofErr w:type="spellEnd"/>
      <w:r w:rsidR="005778C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ახალშობილ</w:t>
      </w:r>
      <w:proofErr w:type="spellEnd"/>
      <w:r w:rsidR="005778C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გან</w:t>
      </w:r>
      <w:proofErr w:type="spellEnd"/>
      <w:r w:rsidR="005778C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უ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ვითარდეს</w:t>
      </w:r>
      <w:proofErr w:type="spellEnd"/>
      <w:r w:rsidR="005778C2" w:rsidRPr="00EB1E30">
        <w:rPr>
          <w:rFonts w:ascii="Sylfaen" w:hAnsi="Sylfaen"/>
          <w:color w:val="000000" w:themeColor="text1"/>
          <w:sz w:val="24"/>
          <w:szCs w:val="24"/>
        </w:rPr>
        <w:t>:</w:t>
      </w:r>
    </w:p>
    <w:p w14:paraId="2C360AD3" w14:textId="7E1A771D" w:rsidR="003D61CB" w:rsidRPr="00EB1E30" w:rsidRDefault="003D61CB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დროის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შესაძლო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გახანგრძლივება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ანტიაგრეგანტული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ეფექტის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რომელიც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გამოვლინდეს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ძალიან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დაბალი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დოზების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გამოყენების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დროსაც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კი</w:t>
      </w:r>
      <w:proofErr w:type="spellEnd"/>
      <w:r w:rsidR="005778C2"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304A0A15" w14:textId="77777777" w:rsidR="003D61CB" w:rsidRPr="00EB1E30" w:rsidRDefault="003D61CB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საშვილოსნოს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შეკუმშვის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ინჰიბირება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რამაც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გამოიწვიოს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მშობიარობის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შეფერხება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გახანგრძლივება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2371A1C5" w14:textId="77777777" w:rsidR="003D61CB" w:rsidRPr="00EB1E30" w:rsidRDefault="003D61CB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619107F9" w14:textId="3F292A0B" w:rsidR="003D61CB" w:rsidRPr="00EB1E30" w:rsidRDefault="003D61CB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შესაბამისად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უკუნაჩვენებია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მესამე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ტრიმესტრში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5778C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პუნქტები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4.3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5.3).</w:t>
      </w:r>
    </w:p>
    <w:p w14:paraId="4A20F526" w14:textId="77777777" w:rsidR="00C879B8" w:rsidRPr="00EB1E30" w:rsidRDefault="00C879B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10EC4EDC" w14:textId="77777777" w:rsidR="00C879B8" w:rsidRPr="00EB1E30" w:rsidRDefault="00C879B8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ლაქტაცია</w:t>
      </w:r>
      <w:proofErr w:type="spellEnd"/>
    </w:p>
    <w:p w14:paraId="549A1900" w14:textId="15140F3E" w:rsidR="00C879B8" w:rsidRPr="00EB1E30" w:rsidRDefault="009226C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>არამასშტაბური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კვლევების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თანახმად</w:t>
      </w:r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მისი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მეტაბოლიტები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ძალიან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დაბალი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კონცენტრაციით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გვხვდება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დედის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რძეში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ნაკლებად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სავარაუდოა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უარყოფითი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გავლენა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მოახდინონ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5402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ძუძუზე მყოფ</w:t>
      </w:r>
      <w:r w:rsidR="00C879B8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EB1E30">
        <w:rPr>
          <w:rFonts w:ascii="Sylfaen" w:hAnsi="Sylfaen"/>
          <w:color w:val="000000" w:themeColor="text1"/>
          <w:sz w:val="24"/>
          <w:szCs w:val="24"/>
        </w:rPr>
        <w:t>ჩვილზე</w:t>
      </w:r>
      <w:proofErr w:type="spellEnd"/>
      <w:r w:rsidR="00C879B8" w:rsidRPr="00EB1E30">
        <w:rPr>
          <w:rFonts w:ascii="Sylfaen" w:hAnsi="Sylfaen"/>
          <w:color w:val="000000" w:themeColor="text1"/>
          <w:sz w:val="24"/>
          <w:szCs w:val="24"/>
        </w:rPr>
        <w:t>.</w:t>
      </w:r>
      <w:r w:rsidR="00254025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36BDEEFD" w14:textId="77777777" w:rsidR="00C879B8" w:rsidRPr="00EB1E30" w:rsidRDefault="00C879B8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ფერტილობა</w:t>
      </w:r>
      <w:proofErr w:type="spellEnd"/>
    </w:p>
    <w:p w14:paraId="2F863F85" w14:textId="0915717B" w:rsidR="00C879B8" w:rsidRPr="00EB1E30" w:rsidRDefault="00C879B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ქალის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ფერტილობის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დარღვევა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არსებობს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შეზღუდული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05720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მონაცემები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ციკლოოქსიგენაზას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პროსტაგლანდინის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ანტაგონისტებს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შეუძლიათ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ქალის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80144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ნაყოფიერების უნარ</w:t>
      </w:r>
      <w:r w:rsidR="00AC529C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ის </w:t>
      </w:r>
      <w:proofErr w:type="spellStart"/>
      <w:r w:rsidR="00AC529C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რაღვევა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ოვულაციაზე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ზემოქმედებით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C529C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გავლენა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შექცევადია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შეწყვეტის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4C3FA277" w14:textId="77777777" w:rsidR="00C879B8" w:rsidRPr="00EB1E30" w:rsidRDefault="00C879B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40487E35" w14:textId="77777777" w:rsidR="00C879B8" w:rsidRPr="00EB1E30" w:rsidRDefault="00C879B8" w:rsidP="00EB1E3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ფენილეფრინი</w:t>
      </w:r>
      <w:proofErr w:type="spellEnd"/>
    </w:p>
    <w:p w14:paraId="381E7BF7" w14:textId="77777777" w:rsidR="00C879B8" w:rsidRPr="00EB1E30" w:rsidRDefault="00C879B8" w:rsidP="00EB1E30">
      <w:pPr>
        <w:spacing w:after="0"/>
        <w:rPr>
          <w:rFonts w:ascii="Sylfaen" w:hAnsi="Sylfaen"/>
          <w:i/>
          <w:iCs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iCs/>
          <w:color w:val="000000" w:themeColor="text1"/>
          <w:sz w:val="24"/>
          <w:szCs w:val="24"/>
        </w:rPr>
        <w:t>ორსულობა</w:t>
      </w:r>
      <w:proofErr w:type="spellEnd"/>
    </w:p>
    <w:p w14:paraId="04867BDD" w14:textId="2E270447" w:rsidR="00C879B8" w:rsidRPr="00EB1E30" w:rsidRDefault="00C879B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ჰიდროქლორიდის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უსაფრთხოება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ორსულობისა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ლაქტაციის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პერიოდში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დადგენილი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მაგრამ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ნაყოფის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ანომალიების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შესაძლო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კავშირის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გათვალისწინებით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ჰიდროქლორიდის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პირველ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ტრიმესტრში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418B0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გამოყენებასთან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ვაზოკონსტრიქციული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თვისებების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სამკურნალო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პროდუქტის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მიღება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418B0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შეფასებულ უნდა იქნას </w:t>
      </w:r>
      <w:proofErr w:type="spellStart"/>
      <w:r w:rsidR="00884F5F" w:rsidRPr="00EB1E30">
        <w:rPr>
          <w:rFonts w:ascii="Sylfaen" w:hAnsi="Sylfaen"/>
          <w:color w:val="000000" w:themeColor="text1"/>
          <w:sz w:val="24"/>
          <w:szCs w:val="24"/>
        </w:rPr>
        <w:t>პრეეკლამფსიის</w:t>
      </w:r>
      <w:proofErr w:type="spellEnd"/>
      <w:r w:rsidR="00884F5F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84F5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ანამნეზის მქონე</w:t>
      </w:r>
      <w:r w:rsidR="00884F5F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="002B7ED7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</w:t>
      </w:r>
      <w:r w:rsidR="002364A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ფ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ენილეფრინს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შეუძლია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შეამციროს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პლაცენტის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პერფუზია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364AD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ამიტომ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სანამ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დამატებითი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ინფორმაცია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იქნება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ხელმისაწვდომი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მისი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გამოყენება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დროს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იქნას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აცილებული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364A8B8D" w14:textId="77777777" w:rsidR="00C879B8" w:rsidRPr="00EB1E30" w:rsidRDefault="00C879B8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ლაქტაცია</w:t>
      </w:r>
      <w:proofErr w:type="spellEnd"/>
    </w:p>
    <w:p w14:paraId="64D877E3" w14:textId="00277061" w:rsidR="00C879B8" w:rsidRPr="00EB1E30" w:rsidRDefault="00C879B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ცხოველებზე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ჩატარებული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კვლევების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მონაცემები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მიუთითებს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შეუძლია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შეამციროს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რძის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364A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გამომუშავება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ამიტომ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სამკურნალო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პროდუქტი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იქნას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გამოყენებული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ძუძუთი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კვების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დროს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5F7C2D3C" w14:textId="77777777" w:rsidR="00C879B8" w:rsidRPr="00EB1E30" w:rsidRDefault="00C879B8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</w:rPr>
        <w:t>ფერტილობა</w:t>
      </w:r>
      <w:proofErr w:type="spellEnd"/>
    </w:p>
    <w:p w14:paraId="6D69878C" w14:textId="4E7359AC" w:rsidR="00C879B8" w:rsidRPr="00EB1E30" w:rsidRDefault="00C879B8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გავლენა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მამაკაცის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ქალის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364A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ნაყოფიერების უნარზე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შესწავლილი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718F1E17" w14:textId="77777777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279656A7" w14:textId="651011D8" w:rsidR="00081609" w:rsidRPr="00EB1E30" w:rsidRDefault="00081609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4.7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გავლენა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ავტომობილის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მართვისა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მექანიზმების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გამოყენების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უნარზე</w:t>
      </w:r>
      <w:proofErr w:type="spellEnd"/>
    </w:p>
    <w:p w14:paraId="4D870854" w14:textId="55CCA7AE" w:rsidR="00081609" w:rsidRPr="00EB1E30" w:rsidRDefault="00FC7091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ინფორმაცია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EB1E30">
        <w:rPr>
          <w:rFonts w:ascii="Sylfaen" w:hAnsi="Sylfaen"/>
          <w:color w:val="000000" w:themeColor="text1"/>
          <w:sz w:val="24"/>
          <w:szCs w:val="24"/>
        </w:rPr>
        <w:t>ავტომობილის</w:t>
      </w:r>
      <w:proofErr w:type="spellEnd"/>
      <w:r w:rsidR="00081609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EB1E30">
        <w:rPr>
          <w:rFonts w:ascii="Sylfaen" w:hAnsi="Sylfaen"/>
          <w:color w:val="000000" w:themeColor="text1"/>
          <w:sz w:val="24"/>
          <w:szCs w:val="24"/>
        </w:rPr>
        <w:t>მართვისა</w:t>
      </w:r>
      <w:proofErr w:type="spellEnd"/>
      <w:r w:rsidR="00081609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081609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EB1E30">
        <w:rPr>
          <w:rFonts w:ascii="Sylfaen" w:hAnsi="Sylfaen"/>
          <w:color w:val="000000" w:themeColor="text1"/>
          <w:sz w:val="24"/>
          <w:szCs w:val="24"/>
        </w:rPr>
        <w:t>მექანიზმების</w:t>
      </w:r>
      <w:proofErr w:type="spellEnd"/>
      <w:r w:rsidR="00081609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EB1E30">
        <w:rPr>
          <w:rFonts w:ascii="Sylfaen" w:hAnsi="Sylfaen"/>
          <w:color w:val="000000" w:themeColor="text1"/>
          <w:sz w:val="24"/>
          <w:szCs w:val="24"/>
        </w:rPr>
        <w:t>გამოყენების</w:t>
      </w:r>
      <w:proofErr w:type="spellEnd"/>
      <w:r w:rsidR="00081609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EB1E30">
        <w:rPr>
          <w:rFonts w:ascii="Sylfaen" w:hAnsi="Sylfaen"/>
          <w:color w:val="000000" w:themeColor="text1"/>
          <w:sz w:val="24"/>
          <w:szCs w:val="24"/>
        </w:rPr>
        <w:t>უნარზე</w:t>
      </w:r>
      <w:proofErr w:type="spellEnd"/>
      <w:r w:rsidR="00081609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EB1E30">
        <w:rPr>
          <w:rFonts w:ascii="Sylfaen" w:hAnsi="Sylfaen"/>
          <w:color w:val="000000" w:themeColor="text1"/>
          <w:sz w:val="24"/>
          <w:szCs w:val="24"/>
        </w:rPr>
        <w:t>ზემოქმედების</w:t>
      </w:r>
      <w:proofErr w:type="spellEnd"/>
      <w:r w:rsidR="00081609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EB1E30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="00081609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EB1E30">
        <w:rPr>
          <w:rFonts w:ascii="Sylfaen" w:hAnsi="Sylfaen"/>
          <w:color w:val="000000" w:themeColor="text1"/>
          <w:sz w:val="24"/>
          <w:szCs w:val="24"/>
        </w:rPr>
        <w:t>ცნობილი</w:t>
      </w:r>
      <w:proofErr w:type="spellEnd"/>
      <w:r w:rsidR="00081609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EB1E30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="00081609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EB1E30">
        <w:rPr>
          <w:rFonts w:ascii="Sylfaen" w:hAnsi="Sylfaen"/>
          <w:color w:val="000000" w:themeColor="text1"/>
          <w:sz w:val="24"/>
          <w:szCs w:val="24"/>
        </w:rPr>
        <w:t>არ</w:t>
      </w:r>
      <w:r w:rsidR="00A835B4" w:rsidRPr="00EB1E30">
        <w:rPr>
          <w:rFonts w:ascii="Sylfaen" w:hAnsi="Sylfaen"/>
          <w:color w:val="000000" w:themeColor="text1"/>
          <w:sz w:val="24"/>
          <w:szCs w:val="24"/>
        </w:rPr>
        <w:t>ი</w:t>
      </w:r>
      <w:proofErr w:type="spellEnd"/>
      <w:r w:rsidR="00A835B4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="00081609"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5057592E" w14:textId="77777777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568FA81F" w14:textId="289AD134" w:rsidR="00081609" w:rsidRPr="00EB1E30" w:rsidRDefault="00081609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4.8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არასასურველი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</w:rPr>
        <w:t>ეფექტები</w:t>
      </w:r>
      <w:proofErr w:type="spellEnd"/>
    </w:p>
    <w:p w14:paraId="60317F9B" w14:textId="77777777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უსაფრთხოების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პროფილის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შეჯამება</w:t>
      </w:r>
      <w:proofErr w:type="spellEnd"/>
    </w:p>
    <w:p w14:paraId="65F94F0C" w14:textId="08F0C9BC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ყველაზე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გავრცელებული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არასასურველი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ეფექტები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81343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აღწერილია </w:t>
      </w:r>
      <w:r w:rsidR="008643E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კ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უჭ-ნაწლავის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1343" w:rsidRPr="00EB1E30">
        <w:rPr>
          <w:rFonts w:ascii="Sylfaen" w:hAnsi="Sylfaen"/>
          <w:color w:val="000000" w:themeColor="text1"/>
          <w:sz w:val="24"/>
          <w:szCs w:val="24"/>
        </w:rPr>
        <w:t>ტრაქ</w:t>
      </w:r>
      <w:r w:rsidR="00D81343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ტთან</w:t>
      </w:r>
      <w:proofErr w:type="spellEnd"/>
      <w:r w:rsidR="00D81343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დაკავშირებით</w:t>
      </w:r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285A7539" w14:textId="14272B64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იბუპროფენით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F72FE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დაფიქსირდა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მომატებული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მგრძნობელობის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რეაქციები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AF72FE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რაც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მოიცავდეს</w:t>
      </w:r>
      <w:proofErr w:type="spellEnd"/>
      <w:r w:rsidR="003B4DDD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შემდეგს</w:t>
      </w:r>
      <w:r w:rsidRPr="00EB1E30">
        <w:rPr>
          <w:rFonts w:ascii="Sylfaen" w:hAnsi="Sylfaen"/>
          <w:color w:val="000000" w:themeColor="text1"/>
          <w:sz w:val="24"/>
          <w:szCs w:val="24"/>
        </w:rPr>
        <w:t>:</w:t>
      </w:r>
    </w:p>
    <w:p w14:paraId="314FDAD5" w14:textId="39045F13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>(</w:t>
      </w:r>
      <w:r w:rsidR="003B4DD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არასპეციფიკურ</w:t>
      </w:r>
      <w:proofErr w:type="spellEnd"/>
      <w:r w:rsidR="003B4DD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ალერგიულ</w:t>
      </w:r>
      <w:proofErr w:type="spellEnd"/>
      <w:r w:rsidR="003B4DD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4DDD" w:rsidRPr="00EB1E30">
        <w:rPr>
          <w:rFonts w:ascii="Sylfaen" w:hAnsi="Sylfaen"/>
          <w:color w:val="000000" w:themeColor="text1"/>
          <w:sz w:val="24"/>
          <w:szCs w:val="24"/>
        </w:rPr>
        <w:t>რეაქცია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4DDD" w:rsidRPr="00EB1E30">
        <w:rPr>
          <w:rFonts w:ascii="Sylfaen" w:hAnsi="Sylfaen"/>
          <w:color w:val="000000" w:themeColor="text1"/>
          <w:sz w:val="24"/>
          <w:szCs w:val="24"/>
        </w:rPr>
        <w:t>ანაფილაქსია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5F8AF006" w14:textId="0C4C74BA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t>(</w:t>
      </w:r>
      <w:r w:rsidR="003B4DD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ბ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სასუნთქი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გზების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A7755" w:rsidRPr="00EB1E30">
        <w:rPr>
          <w:rFonts w:ascii="Sylfaen" w:hAnsi="Sylfaen"/>
          <w:color w:val="000000" w:themeColor="text1"/>
          <w:sz w:val="24"/>
          <w:szCs w:val="24"/>
        </w:rPr>
        <w:t>რეაქტიულობა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="00B82488" w:rsidRPr="00EB1E30">
        <w:rPr>
          <w:rFonts w:ascii="Sylfaen" w:hAnsi="Sylfaen"/>
          <w:color w:val="000000" w:themeColor="text1"/>
          <w:sz w:val="24"/>
          <w:szCs w:val="24"/>
        </w:rPr>
        <w:t>ასთმა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ასთმის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82488" w:rsidRPr="00EB1E30">
        <w:rPr>
          <w:rFonts w:ascii="Sylfaen" w:hAnsi="Sylfaen"/>
          <w:color w:val="000000" w:themeColor="text1"/>
          <w:sz w:val="24"/>
          <w:szCs w:val="24"/>
        </w:rPr>
        <w:t>გამწვავება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ბრონქოსპაზმ</w:t>
      </w:r>
      <w:proofErr w:type="spellEnd"/>
      <w:r w:rsidR="00B8248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B8248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ქოშინი</w:t>
      </w:r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7026FD6E" w14:textId="3BDD3CD3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B1E30">
        <w:rPr>
          <w:rFonts w:ascii="Sylfaen" w:hAnsi="Sylfaen"/>
          <w:color w:val="000000" w:themeColor="text1"/>
          <w:sz w:val="24"/>
          <w:szCs w:val="24"/>
        </w:rPr>
        <w:lastRenderedPageBreak/>
        <w:t>(</w:t>
      </w:r>
      <w:r w:rsidR="006F429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გ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კანის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სხვადასხვა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რეაქციებ</w:t>
      </w:r>
      <w:proofErr w:type="spellEnd"/>
      <w:r w:rsidR="006F429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ქავილ</w:t>
      </w:r>
      <w:proofErr w:type="spellEnd"/>
      <w:r w:rsidR="006F429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ჭინჭრის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F429D" w:rsidRPr="00EB1E30">
        <w:rPr>
          <w:rFonts w:ascii="Sylfaen" w:hAnsi="Sylfaen"/>
          <w:color w:val="000000" w:themeColor="text1"/>
          <w:sz w:val="24"/>
          <w:szCs w:val="24"/>
        </w:rPr>
        <w:t>ციება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ანგიონევროზულ</w:t>
      </w:r>
      <w:proofErr w:type="spellEnd"/>
      <w:r w:rsidR="006F429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F429D" w:rsidRPr="00EB1E30">
        <w:rPr>
          <w:rFonts w:ascii="Sylfaen" w:hAnsi="Sylfaen"/>
          <w:color w:val="000000" w:themeColor="text1"/>
          <w:sz w:val="24"/>
          <w:szCs w:val="24"/>
        </w:rPr>
        <w:t>შეშუპება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უფრო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იშვიათად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ექსფოლიაციურ</w:t>
      </w:r>
      <w:proofErr w:type="spellEnd"/>
      <w:r w:rsidR="006F429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ბულოზურ</w:t>
      </w:r>
      <w:proofErr w:type="spellEnd"/>
      <w:r w:rsidR="006F429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დერმატოზებ</w:t>
      </w:r>
      <w:proofErr w:type="spellEnd"/>
      <w:r w:rsidR="006F429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>ს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მათ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შორის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ეპიდერმ</w:t>
      </w:r>
      <w:proofErr w:type="spellEnd"/>
      <w:r w:rsidR="006F429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ული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ნეკროლიზ</w:t>
      </w:r>
      <w:proofErr w:type="spellEnd"/>
      <w:r w:rsidR="006F429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მულტიფორმულ</w:t>
      </w:r>
      <w:proofErr w:type="spellEnd"/>
      <w:r w:rsidR="006F429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F429D" w:rsidRPr="00EB1E30">
        <w:rPr>
          <w:rFonts w:ascii="Sylfaen" w:hAnsi="Sylfaen"/>
          <w:color w:val="000000" w:themeColor="text1"/>
          <w:sz w:val="24"/>
          <w:szCs w:val="24"/>
        </w:rPr>
        <w:t>ერითემა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).</w:t>
      </w:r>
    </w:p>
    <w:p w14:paraId="22D54A57" w14:textId="2B879BD0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C0BF4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მოვლენების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შემდეგი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C0BF4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ჩამონათვალი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ეხება</w:t>
      </w:r>
      <w:proofErr w:type="spellEnd"/>
      <w:r w:rsidR="00327E72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27E72" w:rsidRPr="00EB1E30">
        <w:rPr>
          <w:rFonts w:ascii="Sylfaen" w:hAnsi="Sylfaen"/>
          <w:color w:val="000000" w:themeColor="text1"/>
          <w:sz w:val="24"/>
          <w:szCs w:val="24"/>
        </w:rPr>
        <w:t>ეფექტებს</w:t>
      </w:r>
      <w:proofErr w:type="spellEnd"/>
      <w:r w:rsidR="00327E72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რომლებიც </w:t>
      </w:r>
      <w:proofErr w:type="gramStart"/>
      <w:r w:rsidR="00327E72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გამოვლინდა </w:t>
      </w:r>
      <w:r w:rsidR="00327E72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7A358D" w:rsidRPr="00EB1E30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proofErr w:type="gramEnd"/>
      <w:r w:rsidR="007A358D"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7A358D" w:rsidRPr="00EB1E30">
        <w:rPr>
          <w:rFonts w:ascii="Sylfaen" w:hAnsi="Sylfaen"/>
          <w:color w:val="000000" w:themeColor="text1"/>
          <w:sz w:val="24"/>
          <w:szCs w:val="24"/>
        </w:rPr>
        <w:t>ურეცეპტო</w:t>
      </w:r>
      <w:proofErr w:type="spellEnd"/>
      <w:r w:rsidR="007A358D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დოზების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ხანმოკლე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გამოყენებისას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დამატებითი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ეფექტები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გამოვლინდეს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ქრონიკული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EB1E30">
        <w:rPr>
          <w:rFonts w:ascii="Sylfaen" w:hAnsi="Sylfaen"/>
          <w:color w:val="000000" w:themeColor="text1"/>
          <w:sz w:val="24"/>
          <w:szCs w:val="24"/>
        </w:rPr>
        <w:t>დაავადებების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ხანგრძლივი</w:t>
      </w:r>
      <w:proofErr w:type="spellEnd"/>
      <w:proofErr w:type="gram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დროს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6B91BC4D" w14:textId="2CCBF7FE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არასასურველი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ეფექტების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r w:rsidR="00916EEC" w:rsidRPr="00EB1E30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ცხრილის სახით მოცემული</w:t>
      </w:r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</w:rPr>
        <w:t>შეჯამება</w:t>
      </w:r>
      <w:proofErr w:type="spellEnd"/>
    </w:p>
    <w:p w14:paraId="50F1C7DD" w14:textId="5DDE2C47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არასასურველი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90A1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მოვლენების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სიხშირე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მოცემულია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ქვემოთ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FD7477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ისინი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ორგანო</w:t>
      </w:r>
      <w:proofErr w:type="spellEnd"/>
      <w:r w:rsidR="001A087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სისტემებ</w:t>
      </w:r>
      <w:proofErr w:type="spellEnd"/>
      <w:r w:rsidR="001A0875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სიხშირის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მიხედვით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A0875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კლასიფიცირებულია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შემდეგნაირად</w:t>
      </w:r>
      <w:proofErr w:type="spellEnd"/>
      <w:r w:rsidR="001A087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:</w:t>
      </w:r>
    </w:p>
    <w:p w14:paraId="668D46B8" w14:textId="77777777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54DEEE17" w14:textId="06858172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ძალიან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ხშირი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(≥ 1/10)</w:t>
      </w:r>
      <w:r w:rsidR="0035357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0760BBC1" w14:textId="4AC3ABE2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ხშირი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(≥ 1/100-დან &lt; 1/10-მდე)</w:t>
      </w:r>
      <w:r w:rsidR="0035357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250F94F6" w14:textId="4FA5E327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არახშირი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(≥ 1/1000-დან &lt; 1/100-მდე)</w:t>
      </w:r>
      <w:r w:rsidR="0035357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61D25D88" w14:textId="37080311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იშვიათი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(≥ 1/10</w:t>
      </w:r>
      <w:r w:rsidR="00F840DB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EB1E30">
        <w:rPr>
          <w:rFonts w:ascii="Sylfaen" w:hAnsi="Sylfaen"/>
          <w:color w:val="000000" w:themeColor="text1"/>
          <w:sz w:val="24"/>
          <w:szCs w:val="24"/>
        </w:rPr>
        <w:t>000-დან &lt; 1/1</w:t>
      </w:r>
      <w:r w:rsidR="00F840DB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EB1E30">
        <w:rPr>
          <w:rFonts w:ascii="Sylfaen" w:hAnsi="Sylfaen"/>
          <w:color w:val="000000" w:themeColor="text1"/>
          <w:sz w:val="24"/>
          <w:szCs w:val="24"/>
        </w:rPr>
        <w:t>000-მდე)</w:t>
      </w:r>
      <w:r w:rsidR="0035357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5E5B2523" w14:textId="3CF7EDC3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ძალიან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იშვიათი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(&lt; 1/10</w:t>
      </w:r>
      <w:r w:rsidR="00C15E4F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EB1E30">
        <w:rPr>
          <w:rFonts w:ascii="Sylfaen" w:hAnsi="Sylfaen"/>
          <w:color w:val="000000" w:themeColor="text1"/>
          <w:sz w:val="24"/>
          <w:szCs w:val="24"/>
        </w:rPr>
        <w:t>000)</w:t>
      </w:r>
      <w:r w:rsidR="0035357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1A825E2E" w14:textId="6FCC64EC" w:rsidR="00081609" w:rsidRPr="00EB1E30" w:rsidRDefault="00081609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უცნობი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სიხშირე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არსებული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მონაცემებით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შეფასება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</w:rPr>
        <w:t>შეუძლებელია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</w:rPr>
        <w:t>)</w:t>
      </w:r>
      <w:r w:rsidR="00A64713" w:rsidRPr="00EB1E3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14023F51" w14:textId="7777777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6E18F33E" w14:textId="77777777" w:rsidR="004C03FC" w:rsidRPr="00EB1E30" w:rsidRDefault="004C03FC" w:rsidP="00EB1E30">
      <w:pPr>
        <w:spacing w:after="0"/>
        <w:rPr>
          <w:rFonts w:ascii="Sylfaen" w:hAnsi="Sylfaen"/>
          <w:b/>
          <w:i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b/>
          <w:i/>
          <w:color w:val="000000" w:themeColor="text1"/>
          <w:sz w:val="24"/>
          <w:szCs w:val="24"/>
          <w:lang w:val="ka-GE"/>
        </w:rPr>
        <w:t>იბუპროფენი</w:t>
      </w:r>
      <w:proofErr w:type="spellEnd"/>
    </w:p>
    <w:p w14:paraId="4E388EBA" w14:textId="77777777" w:rsidR="004C03FC" w:rsidRPr="00EB1E30" w:rsidRDefault="004C03FC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>სისხლისა და ლიმფური სისტემის დარღვევები</w:t>
      </w:r>
    </w:p>
    <w:p w14:paraId="6AC8637D" w14:textId="674581BE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ძალიან იშვიათი: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ჰემატოპოეტური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დარღვევები (ანემია,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ლეიკოპენია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თრომბოციტოპენია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პანციტოპენია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აგრანულოციტოზი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). პირველი ნიშნებს წარმოადგენს: ცხელება, ყელის ტკივილი, ზედაპირული წყლულები პირის ღრუში, გრიპის მსგავსი სიმპტომები, ძლიერი სისუსტე, აუხსნელი მიზეზით გამოწვეული სისხლდენა და სისხლჩაქცევები.</w:t>
      </w:r>
    </w:p>
    <w:p w14:paraId="249D9E29" w14:textId="7777777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DC9462A" w14:textId="77777777" w:rsidR="004C03FC" w:rsidRPr="00EB1E30" w:rsidRDefault="004C03FC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>იმუნური სისტემის დარღვევები</w:t>
      </w:r>
    </w:p>
    <w:p w14:paraId="3D9586BC" w14:textId="132BE801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აუტოიმუნური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დარღვევების მქონე პაციენტებში (როგორიცაა სისტემური წითელი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მგლურა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შემაერთებელი ქსოვილის შერეული  დაავადება)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მკურნალობის დროს დაფიქსირდა მენინგიტის ასეპტიკური სიმპტომების ცალკეული შემთხვევები, როგორიცაა კისრის </w:t>
      </w:r>
      <w:r w:rsidR="00040540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დაჭიმულობა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თავის ტკივილი, გულისრევა, ღებინება, ცხელება ან დეზორიენტაცია (იხ. </w:t>
      </w:r>
      <w:r w:rsidR="00040540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4.4).</w:t>
      </w:r>
    </w:p>
    <w:p w14:paraId="2C5EAD18" w14:textId="7777777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723408B" w14:textId="77777777" w:rsidR="004C03FC" w:rsidRPr="00EB1E30" w:rsidRDefault="004C03FC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>ჰიპერმგრძნობელობის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 რეაქციები</w:t>
      </w:r>
    </w:p>
    <w:p w14:paraId="1795A53A" w14:textId="7F126103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არახშირი: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ჰიპერმგრძნობელობის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რეაქციები ჭინჭრის ციებით და ქავილით</w:t>
      </w:r>
      <w:r w:rsidR="008547B9" w:rsidRPr="00EB1E3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C869BBA" w14:textId="77777777" w:rsidR="008547B9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ძალიან იშვიათი: მძიმე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ჰიპერმგრძნობელობის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რეაქციები. სიმპტომები შეიძლება მოიცავდეს სახის, ენისა და ხორხის შეშუპებას, ქოშინს, ტაქიკარდიას,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ჰიპოტენზიას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ანაფილაქსიას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ანგიონევროზულ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შეშუპებას ან მძიმე შოკს</w:t>
      </w:r>
      <w:r w:rsidR="008547B9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). </w:t>
      </w:r>
    </w:p>
    <w:p w14:paraId="3A8FDC34" w14:textId="33112209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ასთმის და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ბრონქოსპაზმის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გამწვავება.</w:t>
      </w:r>
    </w:p>
    <w:p w14:paraId="3BFF8125" w14:textId="7777777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540A4281" w14:textId="77777777" w:rsidR="004C03FC" w:rsidRPr="00EB1E30" w:rsidRDefault="004C03FC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>ნერვული სისტემის დარღვევები</w:t>
      </w:r>
    </w:p>
    <w:p w14:paraId="28A63571" w14:textId="7777777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 xml:space="preserve">არახშირი: თავის ტკივილი, თავბრუსხვევა და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ტინიტუსი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B5CFD15" w14:textId="36136B0F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ძალიან იშვიათი: ასეპტიკური მენინგიტი – (ძალიან იშვიათად არის </w:t>
      </w:r>
      <w:r w:rsidR="00CA3AB0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დაფიქსირებული</w:t>
      </w:r>
      <w:r w:rsidR="008547B9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ცალკეული შემთხვევები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).</w:t>
      </w:r>
    </w:p>
    <w:p w14:paraId="0965B79E" w14:textId="7777777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1E41E997" w14:textId="20015A4F" w:rsidR="004C03FC" w:rsidRPr="00EB1E30" w:rsidRDefault="009226CC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გულ-სისხლძარღვთა სისტემის მხრივ </w:t>
      </w:r>
      <w:r w:rsidR="004C03FC"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>დარღვევები</w:t>
      </w:r>
    </w:p>
    <w:p w14:paraId="61AAFA61" w14:textId="3CB8DDCA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შეშუპება,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ჰიპერტენზია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გულის უკმარისობა </w:t>
      </w:r>
      <w:r w:rsidR="00EF51D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აღინიშნა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არასტეროიდული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ანთების საწინააღმდეგო საშუალებებით მკურნალობასთან დაკავშირებით.</w:t>
      </w:r>
    </w:p>
    <w:p w14:paraId="775441BD" w14:textId="452188C4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კლინიკური კვლევები</w:t>
      </w:r>
      <w:r w:rsidR="0033329A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 მონაცემებით,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გამოყენება განსაკუთრებით მაღალი დოზით (2</w:t>
      </w:r>
      <w:r w:rsidR="00735842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400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/დღეში) შეიძლება დაკავშირებული იყოს არტერიული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თრომბოზული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მოვლენების (მაგალითად, მიოკარდიუმის ინფარქტის ან ინსულტის) რისკის მცირე ზრდასთან (იხ. </w:t>
      </w:r>
      <w:r w:rsidR="00897141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4.4).</w:t>
      </w:r>
    </w:p>
    <w:p w14:paraId="766ADC14" w14:textId="7777777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C89E52C" w14:textId="479A28A4" w:rsidR="004C03FC" w:rsidRPr="00EB1E30" w:rsidRDefault="004C03FC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კუჭ-ნაწლავის </w:t>
      </w:r>
      <w:r w:rsidR="009226CC"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ტრაქტის </w:t>
      </w:r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>დარღვევები</w:t>
      </w:r>
    </w:p>
    <w:p w14:paraId="5129B734" w14:textId="7777777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არახშირი: მუცლის ტკივილი, გულისრევა და დისპეფსია.</w:t>
      </w:r>
    </w:p>
    <w:p w14:paraId="48662739" w14:textId="7777777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იშვიათი: დიარეა, მეტეორიზმი, ყაბზობა და ღებინება.</w:t>
      </w:r>
    </w:p>
    <w:p w14:paraId="11FB8DAD" w14:textId="642306F4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ძალიან იშვიათი: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პეპტიური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წყლული, პერფორაცია ან </w:t>
      </w:r>
      <w:r w:rsidR="00462256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სისხლდენა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კუჭ-ნაწლავი</w:t>
      </w:r>
      <w:r w:rsidR="00462256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დან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მელენა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, სისხლიანი ღებინება, ზოგჯერ ფატალური, განსაკუთრებით ხანდაზმულებში. წყლულოვანი სტომატიტი, გასტრიტი და პირის ღრუს წყლულები.</w:t>
      </w:r>
    </w:p>
    <w:p w14:paraId="7A76E2C3" w14:textId="05D76B4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წყლულოვანი კოლიტის და კრონის დაავადების გამწვავება (იხ. </w:t>
      </w:r>
      <w:r w:rsidR="00462256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4.4).</w:t>
      </w:r>
    </w:p>
    <w:p w14:paraId="3DE64688" w14:textId="7777777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62C9444" w14:textId="77777777" w:rsidR="004C03FC" w:rsidRPr="00EB1E30" w:rsidRDefault="004C03FC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>ჰეპატობილიარული</w:t>
      </w:r>
      <w:proofErr w:type="spellEnd"/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 დარღვევები</w:t>
      </w:r>
    </w:p>
    <w:p w14:paraId="3740CBC5" w14:textId="7777777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ძალიან იშვიათი: ღვიძლის დარღვევები.</w:t>
      </w:r>
    </w:p>
    <w:p w14:paraId="4BD620F4" w14:textId="7777777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0BB090E" w14:textId="77777777" w:rsidR="004C03FC" w:rsidRPr="00EB1E30" w:rsidRDefault="004C03FC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>კანისა და კანქვეშა ქსოვილის დარღვევები</w:t>
      </w:r>
    </w:p>
    <w:p w14:paraId="5D505CC8" w14:textId="77777777" w:rsidR="0013429A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არახშირი: კანზე გამონაყარი. </w:t>
      </w:r>
    </w:p>
    <w:p w14:paraId="78F7BA99" w14:textId="14C76C26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ძალიან იშვიათი: შეიძლება განვითარდეს კანის რეაქციების მძიმე ფორმები, როგორიცაა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ბულოზური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რეაქციები, მათ შორის სტივენს-ჯონსონის სინდრომი,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მულტიფორმული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ერითემა და ტოქსიკური ეპიდერმული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ნეკროლიზი</w:t>
      </w:r>
      <w:proofErr w:type="spellEnd"/>
      <w:r w:rsidR="0013429A" w:rsidRPr="00EB1E3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2BE7405" w14:textId="7777777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უცნობი სიხშირე: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წამლისმიერი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რეაქცია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ეოზინოფილიით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სისტემური სიმპტომებით (DRESS სინდრომი) და მწვავე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გენერალიზებული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ეგზანთემატოზური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პუსტულოზი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(AGEP).</w:t>
      </w:r>
    </w:p>
    <w:p w14:paraId="6F75C825" w14:textId="7777777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148C159A" w14:textId="77777777" w:rsidR="004C03FC" w:rsidRPr="00EB1E30" w:rsidRDefault="004C03FC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>თირკმლის და საშარდე გზების დარღვევები</w:t>
      </w:r>
    </w:p>
    <w:p w14:paraId="5D25669F" w14:textId="666CAD9E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ძალიან იშვიათი: თირკმლის მწვავე უკმარისობა,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პაპილარული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ნეკროზი, განსაკუთრებით ხანგრძლივი გამოყენებისას, რომელიც დაკავშირებულია შრატ</w:t>
      </w:r>
      <w:r w:rsidR="0013429A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შარდოვანას მომატებასთან და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შეშუპებასთან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7EDECC02" w14:textId="7777777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445584B" w14:textId="77777777" w:rsidR="004C03FC" w:rsidRPr="00EB1E30" w:rsidRDefault="004C03FC" w:rsidP="00EB1E30">
      <w:pPr>
        <w:spacing w:after="0"/>
        <w:rPr>
          <w:rFonts w:ascii="Sylfaen" w:hAnsi="Sylfaen"/>
          <w:b/>
          <w:i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b/>
          <w:i/>
          <w:color w:val="000000" w:themeColor="text1"/>
          <w:sz w:val="24"/>
          <w:szCs w:val="24"/>
          <w:lang w:val="ka-GE"/>
        </w:rPr>
        <w:t>ფენილეფრინი</w:t>
      </w:r>
      <w:proofErr w:type="spellEnd"/>
    </w:p>
    <w:p w14:paraId="335920EB" w14:textId="52CE0DA3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მაღალი არტერიული წნევა თავის ტკივილით და ღებინებით, სავარაუდოდ, მხოლოდ დოზის გადაჭარბების შემთხვევაში. იშვიათად </w:t>
      </w:r>
      <w:proofErr w:type="spellStart"/>
      <w:r w:rsidR="0013429A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პალპიტაცია</w:t>
      </w:r>
      <w:proofErr w:type="spellEnd"/>
      <w:r w:rsidR="00FD7B4C" w:rsidRPr="00EB1E3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7D50B1E2" w14:textId="7817743F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 xml:space="preserve">ასევე, იშვიათად </w:t>
      </w:r>
      <w:r w:rsidR="00FD7B4C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აღინიშნა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ალერგიული </w:t>
      </w:r>
      <w:r w:rsidR="00FD7B4C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რეაქციები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ზოგჯერ შარდის შეკავებ</w:t>
      </w:r>
      <w:r w:rsidR="00FD7B4C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მამაკაცებში.</w:t>
      </w:r>
    </w:p>
    <w:p w14:paraId="1BC51521" w14:textId="7777777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2C8475C" w14:textId="77777777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საეჭვო გვერდითი რეაქციების შესახებ შეტყობინება</w:t>
      </w:r>
    </w:p>
    <w:p w14:paraId="3543D002" w14:textId="219DCD39" w:rsidR="004C03FC" w:rsidRPr="00EB1E30" w:rsidRDefault="004C03F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მნიშვნელოვანია საეჭვო გვერდითი რეაქციების შესახებ შეტყობინება სამკურნალო პროდუქტის ავტორიზაციის შემდეგ. ეს იძლევა სამკურნალო პროდუქტის სარგებლის/რისკის ბალანსის მუდმივი მონიტორინგის</w:t>
      </w:r>
      <w:r w:rsidR="004A1E5C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საშუალებას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  <w:r w:rsidRPr="00EB1E30">
        <w:rPr>
          <w:color w:val="000000" w:themeColor="text1"/>
        </w:rPr>
        <w:t xml:space="preserve"> </w:t>
      </w:r>
      <w:r w:rsidR="004A1E5C" w:rsidRPr="00EB1E30">
        <w:rPr>
          <w:color w:val="000000" w:themeColor="text1"/>
          <w:lang w:val="ka-GE"/>
        </w:rPr>
        <w:t xml:space="preserve"> </w:t>
      </w:r>
    </w:p>
    <w:p w14:paraId="2D7AACAB" w14:textId="6D226741" w:rsidR="004A1E5C" w:rsidRPr="00EB1E30" w:rsidRDefault="004A1E5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67A08940" w14:textId="563EE64D" w:rsidR="004A1E5C" w:rsidRPr="00EB1E30" w:rsidRDefault="004A1E5C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4.9 დოზის გადაჭარბება</w:t>
      </w:r>
    </w:p>
    <w:p w14:paraId="14BE4B85" w14:textId="77777777" w:rsidR="004A1E5C" w:rsidRPr="00EB1E30" w:rsidRDefault="004A1E5C" w:rsidP="00EB1E3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იბუპროფენი</w:t>
      </w:r>
      <w:proofErr w:type="spellEnd"/>
    </w:p>
    <w:p w14:paraId="6363FD0A" w14:textId="77777777" w:rsidR="004A1E5C" w:rsidRPr="00EB1E30" w:rsidRDefault="004A1E5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ბავშვებში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400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/კგ-ზე მეტი დოზით მიღებამ შეიძლება გამოიწვიოს სიმპტომები. მოზრდილებში დოზა-რეაქციის სიჩქარის ეფექტი გაურკვეველი რჩება. დოზის გადაჭარბების შემთხვევაში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ნახევარგამოყოფის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პერიოდი 1.5-3 საათია.</w:t>
      </w:r>
    </w:p>
    <w:p w14:paraId="4615EB11" w14:textId="77777777" w:rsidR="004A1E5C" w:rsidRPr="00EB1E30" w:rsidRDefault="004A1E5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0DEF4CAA" w14:textId="77777777" w:rsidR="004A1E5C" w:rsidRPr="00EB1E30" w:rsidRDefault="004A1E5C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>სიმპტომები</w:t>
      </w:r>
    </w:p>
    <w:p w14:paraId="6FA0B532" w14:textId="627C0828" w:rsidR="004A1E5C" w:rsidRPr="00EB1E30" w:rsidRDefault="004A1E5C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პაციენტებს, რომლებმაც მიიღეს </w:t>
      </w:r>
      <w:r w:rsidR="002A45CF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კლინიკურად მნიშვნელოვანი </w:t>
      </w:r>
      <w:r w:rsidR="00204393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ოდენობის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არასტეროიდული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ანთების საწინააღმდეგო </w:t>
      </w:r>
      <w:r w:rsidR="002A45C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საშუალებები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="00AC41D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უვითარდებათ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გულისრევა, ღებინება, ტკივილი </w:t>
      </w:r>
      <w:proofErr w:type="spellStart"/>
      <w:r w:rsidR="00051A7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ეპიგასტრიუმში</w:t>
      </w:r>
      <w:proofErr w:type="spellEnd"/>
      <w:r w:rsidR="00051A72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ან უფრო იშვიათად დიარეა. ასევე შესაძლებელია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ტინიტუსი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, თავის ტკივილი და კუჭ-ნაწლავი</w:t>
      </w:r>
      <w:r w:rsidR="00051A7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დან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სისხლდენა. </w:t>
      </w:r>
      <w:r w:rsidR="00051A7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ძლიერი მოწამვლის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დროს, ცენტრალურ ნერვულ სისტემაში </w:t>
      </w:r>
      <w:r w:rsidR="003801B9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ვლინდება ტოქსიკურობ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ა, რაც ვლინდება ძილიანობით, ზოგჯერ აგზნებით და დეზორიენტაციით ან კომით. ზოგჯერ პაციენტებს უვითარდებათ კრუნჩხვები. სერიოზული მოწამვლის დროს შეიძლება განვითარდეს </w:t>
      </w:r>
      <w:proofErr w:type="spellStart"/>
      <w:r w:rsidR="009226CC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ჰიპერკალც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ემია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და/ან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მეტაბოლური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აციდოზი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პროთრომბინის დრო/INR შეიძლება გახანგრძლივდეს, სავარაუდოდ,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მოცირკულირე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შედედების ფაქტორების მოქმედების დარღვევის გამო. შეიძლება განვითარდეს თირკმლის მწვავე უკმარისობა და ღვიძლის დაზიანება. ასთმი</w:t>
      </w:r>
      <w:r w:rsidR="003801B9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 მქონე პაციენტებში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შესაძლებელია ასთმის გამწვავება.</w:t>
      </w:r>
    </w:p>
    <w:p w14:paraId="7E254E45" w14:textId="77777777" w:rsidR="001C10D1" w:rsidRPr="00EB1E30" w:rsidRDefault="001C10D1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B6D7857" w14:textId="1A4552D0" w:rsidR="001C10D1" w:rsidRPr="00EB1E30" w:rsidRDefault="001C10D1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>მკურნალობა</w:t>
      </w:r>
    </w:p>
    <w:p w14:paraId="31AEAAE0" w14:textId="4C93037D" w:rsidR="001C10D1" w:rsidRPr="00EB1E30" w:rsidRDefault="004E4143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დოზის გადაჭარბების მართვა უნდა სიმპტომური და მხარდამჭერი და მოიცავდეს სასუნთქი გზების გამტარობის შენარჩუნებას და გულის და სასიცოცხლო მაჩვენებლების მონიტორინგს პაციენტის სტაბილიზაციამდე</w:t>
      </w:r>
      <w:r w:rsidR="001C10D1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</w:t>
      </w:r>
      <w:r w:rsidR="00F21383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შესაძლებელია დანიშნული იქნას</w:t>
      </w:r>
      <w:r w:rsidR="001C10D1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აქტივირებული </w:t>
      </w:r>
      <w:r w:rsidR="00F21383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ნახშირი</w:t>
      </w:r>
      <w:r w:rsidR="001C10D1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F21383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პერორალურად</w:t>
      </w:r>
      <w:proofErr w:type="spellEnd"/>
      <w:r w:rsidR="001C10D1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თუ პაციენტი </w:t>
      </w:r>
      <w:r w:rsidR="0088417A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მიმართავს კლინიკას </w:t>
      </w:r>
      <w:r w:rsidR="001C10D1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პოტენციურად ტოქსიკური რაოდენობის მიღებიდან 1 საათის განმავლობაში. ხშირი ან ხანგრძლივი კრუნჩხვების მკურნალობა უნდა მოხდეს ინტრავენური დიაზეპამით ან </w:t>
      </w:r>
      <w:proofErr w:type="spellStart"/>
      <w:r w:rsidR="001C10D1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ლორაზეპამით</w:t>
      </w:r>
      <w:proofErr w:type="spellEnd"/>
      <w:r w:rsidR="001C10D1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ასთმის </w:t>
      </w:r>
      <w:r w:rsidR="001C21E1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სამკურნალოდ</w:t>
      </w:r>
      <w:r w:rsidR="001C10D1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1C21E1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ინიშნება</w:t>
      </w:r>
      <w:r w:rsidR="001C10D1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1C10D1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ბრონქოდილატატორები</w:t>
      </w:r>
      <w:proofErr w:type="spellEnd"/>
      <w:r w:rsidR="001C10D1" w:rsidRPr="00EB1E3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14DE243A" w14:textId="77777777" w:rsidR="001C10D1" w:rsidRPr="00EB1E30" w:rsidRDefault="001C10D1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2920782C" w14:textId="77777777" w:rsidR="001C10D1" w:rsidRPr="00EB1E30" w:rsidRDefault="001C10D1" w:rsidP="00EB1E3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ფენილეფრინი</w:t>
      </w:r>
      <w:proofErr w:type="spellEnd"/>
    </w:p>
    <w:p w14:paraId="5DAF052D" w14:textId="77777777" w:rsidR="001C10D1" w:rsidRPr="00EB1E30" w:rsidRDefault="001C10D1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>სიმპტომები</w:t>
      </w:r>
    </w:p>
    <w:p w14:paraId="1E667D58" w14:textId="0E1C26EE" w:rsidR="001C10D1" w:rsidRPr="00EB1E30" w:rsidRDefault="001C10D1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ფენილეფრინის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88417A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ძლიერი </w:t>
      </w:r>
      <w:proofErr w:type="spellStart"/>
      <w:r w:rsidR="0088417A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ზედოზირების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1C21E1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ნიშნებს წარმოადგენს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ჰემოდინამიკური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ცვლილებები და გულ-სისხლძარღვთა </w:t>
      </w:r>
      <w:r w:rsidR="009226CC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სისტემის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კოლაფსი სუნთქვის დათრგუნვით.</w:t>
      </w:r>
    </w:p>
    <w:p w14:paraId="1AB2D827" w14:textId="1A6649D0" w:rsidR="001C10D1" w:rsidRPr="00EB1E30" w:rsidRDefault="001C10D1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>ფენილეფრინის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დოზის გადაჭარბებამ, სავარაუდოდ, შეიძლება გამოიწვიოს: </w:t>
      </w:r>
      <w:r w:rsidR="009226CC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შფოთვა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თავის ტკივილი, თავბრუსხვევა, უძილობა, არტერიული წნევის მომატება, გულისრევა, ღებინება,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მიდრიაზი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მწვავე </w:t>
      </w:r>
      <w:proofErr w:type="spellStart"/>
      <w:r w:rsidR="00AA0B5B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დახურულკუთხოვანი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გლაუკომა (ყველაზე მეტად სავარაუდოა, რომ მოხდეს პაციენტებში, რომლებსაც ადრე ჰქონდათ </w:t>
      </w:r>
      <w:proofErr w:type="spellStart"/>
      <w:r w:rsidR="0069565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დახურულკუთხოვანი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გლაუკომა), ტაქიკარდია,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პალპიტაცია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, ალერგიული რეაქციები (მაგალითად,</w:t>
      </w:r>
      <w:r w:rsidR="00291684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გამონაყარი</w:t>
      </w:r>
      <w:r w:rsidR="00291684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კანზე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ჭინჭრის ციება, ალერგიული დერმატიტი),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დიზურია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, შარდის შეკავება (ყველაზე მეტად სავარაუდოა, რომ მოხდეს საშარდე გზების ობსტრუქციის მქონე პაციენტებში, როგორიცაა პროსტატის ჰიპერტროფია</w:t>
      </w:r>
      <w:r w:rsidR="009303E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).</w:t>
      </w:r>
    </w:p>
    <w:p w14:paraId="5A1B1015" w14:textId="1A141D36" w:rsidR="001C10D1" w:rsidRPr="00EB1E30" w:rsidRDefault="001C10D1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სხვა სიმპტომები, რომლებიც შეიძლება გამოვლინდეს, </w:t>
      </w:r>
      <w:r w:rsidR="009303E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არის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9303E5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ჰიპერტენზია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შესაძლო რეფლექსურ ბრად</w:t>
      </w:r>
      <w:r w:rsidR="003A6B7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იკარდია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. მძიმე შემთხვევებში შეიძლება განვითარდეს დაბნეულობა, ჰალუცინაციები, კრუნჩხვები და არითმიები.</w:t>
      </w:r>
    </w:p>
    <w:p w14:paraId="5B44CD25" w14:textId="77777777" w:rsidR="001C10D1" w:rsidRPr="00EB1E30" w:rsidRDefault="001C10D1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97EE446" w14:textId="77777777" w:rsidR="001C10D1" w:rsidRPr="00EB1E30" w:rsidRDefault="001C10D1" w:rsidP="00EB1E30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i/>
          <w:color w:val="000000" w:themeColor="text1"/>
          <w:sz w:val="24"/>
          <w:szCs w:val="24"/>
          <w:lang w:val="ka-GE"/>
        </w:rPr>
        <w:t>მკურნალობა</w:t>
      </w:r>
    </w:p>
    <w:p w14:paraId="7838A326" w14:textId="1D472A47" w:rsidR="001C10D1" w:rsidRPr="00EB1E30" w:rsidRDefault="001C10D1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მკურნალობა კლინიკურად შესაფერისი უნდა იყოს თითოეულ შემთხვევაში. მკურნალობა მოიცავს კუჭის ადრეულ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ამორეცხვას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სიმპტომურ და დამხმარე ზომებს. </w:t>
      </w:r>
      <w:r w:rsidR="007A0CEF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შეიძლება საჭირო გახდეს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მძიმე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ჰიპერტენზიის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მკურნალობა ალფა-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ბლოკატორებით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როგორიცაა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ფენტოლამინი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3777FD6" w14:textId="77777777" w:rsidR="00DA16BE" w:rsidRPr="00EB1E30" w:rsidRDefault="00DA16BE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02F781B7" w14:textId="77777777" w:rsidR="00DA16BE" w:rsidRPr="00EB1E30" w:rsidRDefault="00DA16BE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5. ფარმაკოლოგიური თვისებები</w:t>
      </w:r>
    </w:p>
    <w:p w14:paraId="6C37EE0C" w14:textId="77777777" w:rsidR="00DA16BE" w:rsidRPr="00EB1E30" w:rsidRDefault="00DA16BE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5.1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ფარმაკოდინამიკური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თვისებები</w:t>
      </w:r>
    </w:p>
    <w:p w14:paraId="38B42569" w14:textId="77777777" w:rsidR="00DA16BE" w:rsidRPr="00EB1E30" w:rsidRDefault="00DA16BE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20C046F" w14:textId="1A9D9C0A" w:rsidR="00DA16BE" w:rsidRPr="00EB1E30" w:rsidRDefault="00DA16BE" w:rsidP="00EB1E3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ფარმაკოთერაპიული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ჯგუფი: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8F62DE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სხვა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ხველისა და გაციების </w:t>
      </w:r>
      <w:r w:rsidR="008F62DE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სამკურნალო საშუალებები</w:t>
      </w:r>
      <w:r w:rsidRPr="00EB1E30">
        <w:rPr>
          <w:rFonts w:ascii="Sylfaen" w:hAnsi="Sylfaen"/>
          <w:color w:val="000000" w:themeColor="text1"/>
          <w:sz w:val="24"/>
          <w:szCs w:val="24"/>
        </w:rPr>
        <w:t>.</w:t>
      </w:r>
    </w:p>
    <w:p w14:paraId="5213079D" w14:textId="4D416F2B" w:rsidR="00DA16BE" w:rsidRPr="00EB1E30" w:rsidRDefault="00DA16BE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ათქ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კოდი: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R05X – </w:t>
      </w:r>
      <w:r w:rsidR="008F62DE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სხვა კომბინირებული პრეპარატები გაციებით გამოწვეული დაავადებების მკურნალობისთვის.</w:t>
      </w:r>
    </w:p>
    <w:p w14:paraId="3F180473" w14:textId="77777777" w:rsidR="00DA16BE" w:rsidRPr="00EB1E30" w:rsidRDefault="00DA16BE" w:rsidP="00EB1E3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იბუპროფენი</w:t>
      </w:r>
      <w:proofErr w:type="spellEnd"/>
    </w:p>
    <w:p w14:paraId="176F97A1" w14:textId="64A6B5C1" w:rsidR="00DA16BE" w:rsidRPr="00EB1E30" w:rsidRDefault="00DA16BE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არის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პროპიონის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მჟავას წარმოებული,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არასტეროიდული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ანთების საწინააღმდეგო პრეპარატი </w:t>
      </w:r>
      <w:r w:rsidRPr="00EB1E30">
        <w:rPr>
          <w:rFonts w:ascii="Sylfaen" w:hAnsi="Sylfaen"/>
          <w:color w:val="000000" w:themeColor="text1"/>
          <w:sz w:val="24"/>
          <w:szCs w:val="24"/>
        </w:rPr>
        <w:t>(NSAID)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რომლის ეფექტურობა გამოიხატება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პროსტაგლანდინების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სინთეზის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ინჰიბირებით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ადამიანებში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ამცირებს ანთებით ტკივილს, შეშუპებას და ცხელებას. გარდა ამისა,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შექცევადად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აფერხებს თრომბოციტების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აგრეგაციას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2F18CBE3" w14:textId="101A6A26" w:rsidR="00DA16BE" w:rsidRPr="00EB1E30" w:rsidRDefault="00DA16BE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თერაპიული ეფექტი ჩვეულებრივი გაციებისა და გრიპის მსგავსი სიმპტომების დროს გრძელდება 8 საათის განმავლობაში.</w:t>
      </w:r>
    </w:p>
    <w:p w14:paraId="1A6FDD95" w14:textId="7C3E2113" w:rsidR="00DA16BE" w:rsidRPr="00EB1E30" w:rsidRDefault="00DA16BE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ექსპერიმენტული მონაცემები მიუთითებს, რომ </w:t>
      </w:r>
      <w:r w:rsidR="00F14777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ერთდროულად მიღებისას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იბუპროფენმა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შეიძლება კონკურენტულად </w:t>
      </w:r>
      <w:r w:rsidR="00F1477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შეაფერხოს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F1477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დაბალი</w:t>
      </w:r>
      <w:r w:rsidR="009226CC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დოზის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აცეტილსალიცილის მჟავას ეფექტი თრომბოციტების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აგრეგაციაზე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ზოგიერთი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ფარმაკოდინამიკური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კვლევა აჩვენებს, რომ როდესაც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400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ერთჯერადი დოზები მიიღება აცეტილსალიცილის მჟავას დაუყოვნებლივი გამოთავისუფლების </w:t>
      </w:r>
      <w:r w:rsidR="00F14777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ფორმის მიღებამდე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8 საათით ადრე ან მიღებიდან 30 წუთის განმავლობაში (81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), აცეტილსალიცილის მჟავას </w:t>
      </w:r>
      <w:r w:rsidR="00854EF0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ეფექტი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854EF0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მცირდება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თრომბოქსანის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წარმოქმნაზე ან თრომბოციტების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აგრეგაციაზე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მიუხედავად იმისა, რომ ამ მონაცემების კლინიკურ </w:t>
      </w:r>
      <w:r w:rsidR="00E76C9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პირობებზე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1708A3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ზემოქმედებასთან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დაკავშირებით არსებობს</w:t>
      </w:r>
      <w:r w:rsidR="00E76C98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გაურკვევლობა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არ არის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 xml:space="preserve">გამორიცხული, რომ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რეგულარულმა, ხანგრძლივმა გამოყენებამ შეამციროს აცეტილსალიცილის მჟავას დაბალი დოზის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კარდიოპროტექტორული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ეფექტი.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ხანდახან გამოყენებას კლინიკურად მნიშვნელოვანი ეფექტი არ გააჩნია (იხ. </w:t>
      </w:r>
      <w:r w:rsidR="00E76C9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4.5).</w:t>
      </w:r>
    </w:p>
    <w:p w14:paraId="710B9C10" w14:textId="77777777" w:rsidR="00135F13" w:rsidRPr="00EB1E30" w:rsidRDefault="00135F13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518C715F" w14:textId="77777777" w:rsidR="00135F13" w:rsidRPr="00EB1E30" w:rsidRDefault="00135F13" w:rsidP="00EB1E3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ფენილეფრინი</w:t>
      </w:r>
      <w:proofErr w:type="spellEnd"/>
    </w:p>
    <w:p w14:paraId="656F00C8" w14:textId="00BBE0D9" w:rsidR="00135F13" w:rsidRPr="00EB1E30" w:rsidRDefault="00135F13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ფენილეფრინი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არის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პოსტსინაფსური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ალფა-რეცეპტორების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აგონისტი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რომელსაც აქვს დაბალი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კარდიოსელექტიური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ბეტა-რეცეპტორების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აფინურობა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მინიმალური ცენტრალური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სტიმულაციური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აქტივობა. ის არის ცნობილი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დეკონგესტანტი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მოქმედებს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ვაზოკონსტრიქციით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ცხვირის შეშუპებისა და შეგუბების </w:t>
      </w:r>
      <w:r w:rsidR="0051526C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შესამცირებლად.</w:t>
      </w:r>
    </w:p>
    <w:p w14:paraId="34FFC1A7" w14:textId="77777777" w:rsidR="00B3442E" w:rsidRPr="00EB1E30" w:rsidRDefault="00B3442E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60E00B2C" w14:textId="2D6CE37D" w:rsidR="00B3442E" w:rsidRPr="00EB1E30" w:rsidRDefault="00B3442E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5.2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ფარმაკოკინეტიკური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თვისებები</w:t>
      </w:r>
    </w:p>
    <w:p w14:paraId="0E198642" w14:textId="77777777" w:rsidR="00B3442E" w:rsidRPr="00EB1E30" w:rsidRDefault="00B3442E" w:rsidP="00EB1E3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იბუპროფენი</w:t>
      </w:r>
      <w:proofErr w:type="spellEnd"/>
    </w:p>
    <w:p w14:paraId="04403B57" w14:textId="23050EDD" w:rsidR="00B3442E" w:rsidRPr="00EB1E30" w:rsidRDefault="00B3442E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მიღების შემდეგ,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სწრაფად შეიწოვება და ნაწილდება მთელ ორგანიზმში. გამოყოფა ხდება სწრაფად და სრულად თირკმელების გზით</w:t>
      </w:r>
      <w:r w:rsidR="002E0F11" w:rsidRPr="00EB1E3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2F313646" w14:textId="519B15E6" w:rsidR="00B3442E" w:rsidRPr="00EB1E30" w:rsidRDefault="00B3442E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მაქსიმალური პლაზმური კონცენტრაცია მიიღწევა მიღებიდან 45 წუთის შემდეგ, თუ მიიღება უზმოზე. საკვებთან ერთად მიღებისას პიკური დონეები </w:t>
      </w:r>
      <w:r w:rsidR="00DB5DF6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მიიღწევა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1-2 საათის შემდეგ. ეს დრო შეიძლება განსხვავდებოდეს დოზირების </w:t>
      </w:r>
      <w:r w:rsidR="00DB5DF6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სხვადასხვა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ფორმის მიხედვით.</w:t>
      </w:r>
    </w:p>
    <w:p w14:paraId="0DFBE1B7" w14:textId="77777777" w:rsidR="00B3442E" w:rsidRPr="00EB1E30" w:rsidRDefault="00B3442E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ნახევარგამოყოფის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პერიოდი დაახლოებით 2 საათია.</w:t>
      </w:r>
    </w:p>
    <w:p w14:paraId="130EEB7F" w14:textId="66EA35CC" w:rsidR="00B3442E" w:rsidRPr="00EB1E30" w:rsidRDefault="00B3442E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შეზღუდულ კვლევებში,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დედის რძეში </w:t>
      </w:r>
      <w:r w:rsidR="00DB5DF6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გვხვდება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ძალიან დაბალი კონცენტრაციით.</w:t>
      </w:r>
    </w:p>
    <w:p w14:paraId="3E6D1B96" w14:textId="77777777" w:rsidR="00B3442E" w:rsidRPr="00EB1E30" w:rsidRDefault="00B3442E" w:rsidP="00EB1E3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ფენილეფრინი</w:t>
      </w:r>
      <w:proofErr w:type="spellEnd"/>
    </w:p>
    <w:p w14:paraId="7AC82906" w14:textId="126F6B69" w:rsidR="00B3442E" w:rsidRPr="00EB1E30" w:rsidRDefault="00B3442E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ფენილეფრინი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შეიწოვება კუჭ-ნაწლავის ტრაქტიდან, მაგრამ </w:t>
      </w:r>
      <w:proofErr w:type="spellStart"/>
      <w:r w:rsidR="003A540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პერორალურად</w:t>
      </w:r>
      <w:proofErr w:type="spellEnd"/>
      <w:r w:rsidR="003A5408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მიღებისას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მისი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ბიოშეღწევადობა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შემცირებულია </w:t>
      </w:r>
      <w:r w:rsidR="003A540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პირველადი (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პირველი </w:t>
      </w:r>
      <w:r w:rsidR="003A540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გავლის)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მეტაბოლიზმის გამო.</w:t>
      </w:r>
    </w:p>
    <w:p w14:paraId="6BDABBB8" w14:textId="513CF8B2" w:rsidR="00B3442E" w:rsidRPr="00EB1E30" w:rsidRDefault="00B3442E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ის ინარჩუნებს ცხვირის შეშუპების საწინააღმდეგო საშუალებ</w:t>
      </w:r>
      <w:r w:rsidR="00E12232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ის მოქმედებას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</w:t>
      </w:r>
      <w:r w:rsidR="005D791F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ად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მიღებისას, რადგან პრეპარატი სისტემური ცირკულაციის მეშვეობით ნაწილდება ცხვირის ლორწოვანი გარსის სისხლძარღვ</w:t>
      </w:r>
      <w:r w:rsidR="009226CC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ებში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2B4FCE8" w14:textId="338E7DAC" w:rsidR="00B3442E" w:rsidRPr="00EB1E30" w:rsidRDefault="00B3442E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პერორალურად</w:t>
      </w:r>
      <w:proofErr w:type="spellEnd"/>
      <w:r w:rsidR="00903109" w:rsidRPr="00EB1E30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ცხვირის შეშუპების საწინ</w:t>
      </w:r>
      <w:r w:rsidR="00903109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ააღმდეგო საშუალების სახით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მიღებისას,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ფენილეფრინი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ჩვეულებრივ </w:t>
      </w:r>
      <w:r w:rsidR="00535EC8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ინიშნება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4-6 </w:t>
      </w:r>
      <w:r w:rsidR="00903109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საათიანი 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ინტერვალით.</w:t>
      </w:r>
    </w:p>
    <w:p w14:paraId="5B4E8EB9" w14:textId="77777777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B5835D9" w14:textId="434C34DC" w:rsidR="00535EC8" w:rsidRPr="00EB1E30" w:rsidRDefault="00535EC8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5.3 </w:t>
      </w:r>
      <w:proofErr w:type="spellStart"/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პრეკლინიკური</w:t>
      </w:r>
      <w:proofErr w:type="spellEnd"/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უსაფრთხოების მონაცემები</w:t>
      </w:r>
    </w:p>
    <w:p w14:paraId="0216B1BC" w14:textId="44D5B9DB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პროდუქტის მახასიათებლების ამ შეჯამებაში უკვე მითითებული მონაცემების გარდა, სხვა შესაბამისი მონაცემები არ არსებობს.</w:t>
      </w:r>
    </w:p>
    <w:p w14:paraId="3BAD1BFD" w14:textId="77777777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B179692" w14:textId="77777777" w:rsidR="00535EC8" w:rsidRPr="00EB1E30" w:rsidRDefault="00535EC8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6. ფარმაცევტული მახასიათებლები</w:t>
      </w:r>
    </w:p>
    <w:p w14:paraId="52F851D4" w14:textId="77777777" w:rsidR="00535EC8" w:rsidRPr="00EB1E30" w:rsidRDefault="00535EC8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6.1 დამხმარე ნივთიერებების სია</w:t>
      </w:r>
    </w:p>
    <w:p w14:paraId="1B681659" w14:textId="77777777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7A98BB2" w14:textId="77777777" w:rsidR="00535EC8" w:rsidRPr="00EB1E30" w:rsidRDefault="00535EC8" w:rsidP="00EB1E30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ნატრიუმის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ბენზოატი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(E-211)</w:t>
      </w:r>
    </w:p>
    <w:p w14:paraId="2176C1CB" w14:textId="77777777" w:rsidR="00535EC8" w:rsidRPr="00EB1E30" w:rsidRDefault="00535EC8" w:rsidP="00EB1E30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ლიმონმჟავა (E-330)</w:t>
      </w:r>
    </w:p>
    <w:p w14:paraId="5A473172" w14:textId="77777777" w:rsidR="00535EC8" w:rsidRPr="00EB1E30" w:rsidRDefault="00535EC8" w:rsidP="00EB1E30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 xml:space="preserve">ნატრიუმის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ციტრატი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(E-331)</w:t>
      </w:r>
    </w:p>
    <w:p w14:paraId="1BC89CA6" w14:textId="77777777" w:rsidR="00535EC8" w:rsidRPr="00EB1E30" w:rsidRDefault="00535EC8" w:rsidP="00EB1E30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საქარინის ნატრიუმი (E-954)</w:t>
      </w:r>
    </w:p>
    <w:p w14:paraId="60F352FC" w14:textId="77777777" w:rsidR="00535EC8" w:rsidRPr="00EB1E30" w:rsidRDefault="00535EC8" w:rsidP="00EB1E30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ნატრიუმის ქლორიდი</w:t>
      </w:r>
    </w:p>
    <w:p w14:paraId="348CB0E6" w14:textId="77777777" w:rsidR="00535EC8" w:rsidRPr="00EB1E30" w:rsidRDefault="00535EC8" w:rsidP="00EB1E30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ჰიპრომელოზა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15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cP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(ჩანაცვლების ტიპი 2910)</w:t>
      </w:r>
    </w:p>
    <w:p w14:paraId="5AB2F3E4" w14:textId="77777777" w:rsidR="00535EC8" w:rsidRPr="00EB1E30" w:rsidRDefault="00535EC8" w:rsidP="00EB1E30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ქსანტანის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გუმფისი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(E-415)</w:t>
      </w:r>
    </w:p>
    <w:p w14:paraId="4085303B" w14:textId="77777777" w:rsidR="00535EC8" w:rsidRPr="00EB1E30" w:rsidRDefault="00535EC8" w:rsidP="00EB1E30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თხევადი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მალტიტოლი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(E-965)</w:t>
      </w:r>
    </w:p>
    <w:p w14:paraId="11AF22EE" w14:textId="77777777" w:rsidR="00535EC8" w:rsidRPr="00EB1E30" w:rsidRDefault="00535EC8" w:rsidP="00EB1E30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გლიცეროლი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(E-422)</w:t>
      </w:r>
    </w:p>
    <w:p w14:paraId="00437949" w14:textId="77777777" w:rsidR="00535EC8" w:rsidRPr="00EB1E30" w:rsidRDefault="00535EC8" w:rsidP="00EB1E30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ტაუმატინი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(E-957)</w:t>
      </w:r>
    </w:p>
    <w:p w14:paraId="39F704FA" w14:textId="77777777" w:rsidR="00535EC8" w:rsidRPr="00EB1E30" w:rsidRDefault="00535EC8" w:rsidP="00EB1E30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ფორთოხლის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არომატიზატორი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052595/A (შეიცავს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ბუტილჰიდროქსიანიზოლს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(E-320), ალფა-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ტოკოფეროლს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(E-307),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არომატიზატორებსა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პრეპარატებს)</w:t>
      </w:r>
    </w:p>
    <w:p w14:paraId="73D51F3E" w14:textId="5486C615" w:rsidR="00535EC8" w:rsidRPr="00EB1E30" w:rsidRDefault="00535EC8" w:rsidP="00EB1E30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გასუფთავებული წყალი</w:t>
      </w:r>
    </w:p>
    <w:p w14:paraId="5169F69C" w14:textId="77777777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290931D7" w14:textId="6926967C" w:rsidR="00535EC8" w:rsidRPr="00EB1E30" w:rsidRDefault="00535EC8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6.2 შეუთავსებლობა</w:t>
      </w:r>
    </w:p>
    <w:p w14:paraId="60C9BD00" w14:textId="77777777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არ გამოიყენება.</w:t>
      </w:r>
    </w:p>
    <w:p w14:paraId="3664962C" w14:textId="77777777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33B7BA79" w14:textId="08680EC2" w:rsidR="00535EC8" w:rsidRPr="00EB1E30" w:rsidRDefault="00535EC8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6.3 შენახვის ვადა</w:t>
      </w:r>
    </w:p>
    <w:p w14:paraId="2A79961D" w14:textId="77777777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24 თვე</w:t>
      </w:r>
    </w:p>
    <w:p w14:paraId="1580AE6E" w14:textId="77777777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E8F2717" w14:textId="4339E3AD" w:rsidR="00535EC8" w:rsidRPr="00EB1E30" w:rsidRDefault="00535EC8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6.4 შენახვის სპეციალური პირობები</w:t>
      </w:r>
    </w:p>
    <w:p w14:paraId="54DB8834" w14:textId="77777777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შენახვის განსაკუთრებული პირობები არ არის საჭირო.</w:t>
      </w:r>
    </w:p>
    <w:p w14:paraId="05050DA2" w14:textId="77777777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2DE8B20E" w14:textId="4B596170" w:rsidR="00535EC8" w:rsidRPr="00EB1E30" w:rsidRDefault="00535EC8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6.5 შეფუთვის ტიპი და შემადგენლობა</w:t>
      </w:r>
    </w:p>
    <w:p w14:paraId="53039163" w14:textId="77777777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AED55AF" w14:textId="78FBEDBB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მუყაოს კოლოფი რომელშიც მოთავსებულია 5 მლ-იანი 10, 12, 20 ან 24 </w:t>
      </w:r>
      <w:proofErr w:type="spellStart"/>
      <w:r w:rsidR="00470EB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470EB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: თითოეული </w:t>
      </w:r>
      <w:proofErr w:type="spellStart"/>
      <w:r w:rsidR="00470EB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470EBD" w:rsidRPr="00EB1E30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დამზადებულია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პოლიესტერი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(PET) 12 </w:t>
      </w:r>
      <w:proofErr w:type="spellStart"/>
      <w:r w:rsidR="009C748B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მკმ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, ალუმინი</w:t>
      </w:r>
      <w:r w:rsidR="009C748B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(ALU) 12 </w:t>
      </w:r>
      <w:proofErr w:type="spellStart"/>
      <w:r w:rsidR="009C748B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მკმ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პოლიესტერი</w:t>
      </w:r>
      <w:proofErr w:type="spellEnd"/>
      <w:r w:rsidR="009C748B"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(PET) 12 </w:t>
      </w:r>
      <w:proofErr w:type="spellStart"/>
      <w:r w:rsidR="009C748B"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მკმ</w:t>
      </w:r>
      <w:proofErr w:type="spellEnd"/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პოლიეთილენი (PE) 55 გ/მ2</w:t>
      </w:r>
      <w:r w:rsidR="00F81D2B" w:rsidRPr="00EB1E30">
        <w:rPr>
          <w:rFonts w:ascii="Sylfaen" w:hAnsi="Sylfaen"/>
          <w:color w:val="000000" w:themeColor="text1"/>
          <w:sz w:val="24"/>
          <w:szCs w:val="24"/>
          <w:lang w:val="ka-GE"/>
        </w:rPr>
        <w:t>-სგან</w:t>
      </w: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DFD08CC" w14:textId="77777777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3F473501" w14:textId="781AB1D1" w:rsidR="00535EC8" w:rsidRPr="00EB1E30" w:rsidRDefault="00535EC8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6.6 უტილიზაციის და დამუშავების სხვა განსაკუთრებული სიფრთხილის ზომები</w:t>
      </w:r>
    </w:p>
    <w:p w14:paraId="29C9385D" w14:textId="77777777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color w:val="000000" w:themeColor="text1"/>
          <w:sz w:val="24"/>
          <w:szCs w:val="24"/>
          <w:lang w:val="ka-GE"/>
        </w:rPr>
        <w:t>ნებისმიერი გამოუყენებელი პროდუქტი ან ნარჩენი მასალა უნდა განადგურდეს ადგილობრივი მოთხოვნების შესაბამისად.</w:t>
      </w:r>
    </w:p>
    <w:p w14:paraId="278408D3" w14:textId="77777777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0F53539B" w14:textId="618A7B13" w:rsidR="00535EC8" w:rsidRPr="00EB1E30" w:rsidRDefault="00535EC8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7. მარკეტინგის ავტორიზაციის მფლობელი</w:t>
      </w:r>
    </w:p>
    <w:p w14:paraId="0ABB29B1" w14:textId="77777777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93B309C" w14:textId="35887DA4" w:rsidR="00535EC8" w:rsidRPr="00EB1E30" w:rsidRDefault="00535EC8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8. მარკეტინგ</w:t>
      </w:r>
      <w:r w:rsidR="00F0179B"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ის</w:t>
      </w: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ავტორიზაციის ნომერი(ები)</w:t>
      </w:r>
    </w:p>
    <w:p w14:paraId="7EC4AB2F" w14:textId="77777777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59E81419" w14:textId="1C5FEC3A" w:rsidR="00535EC8" w:rsidRPr="00EB1E30" w:rsidRDefault="00535EC8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9. </w:t>
      </w:r>
      <w:r w:rsidR="00F0179B"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თავდაპირველი</w:t>
      </w: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ავტორიზაციის/ავტორიზაციის განახლების თარიღი</w:t>
      </w:r>
    </w:p>
    <w:p w14:paraId="3757DDD2" w14:textId="77777777" w:rsidR="00535EC8" w:rsidRPr="00EB1E30" w:rsidRDefault="00535EC8" w:rsidP="00EB1E3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6FC6333C" w14:textId="40E599DB" w:rsidR="00535EC8" w:rsidRDefault="00535EC8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B1E30">
        <w:rPr>
          <w:rFonts w:ascii="Sylfaen" w:hAnsi="Sylfaen"/>
          <w:b/>
          <w:color w:val="000000" w:themeColor="text1"/>
          <w:sz w:val="24"/>
          <w:szCs w:val="24"/>
          <w:lang w:val="ka-GE"/>
        </w:rPr>
        <w:t>10. ტექსტის გადახედვის თარიღი</w:t>
      </w:r>
    </w:p>
    <w:p w14:paraId="602D8714" w14:textId="77777777" w:rsidR="004E0BF0" w:rsidRPr="004E0BF0" w:rsidRDefault="004E0BF0" w:rsidP="004E0BF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4E0BF0">
        <w:rPr>
          <w:rFonts w:ascii="Sylfaen" w:hAnsi="Sylfaen"/>
          <w:b/>
          <w:color w:val="000000" w:themeColor="text1"/>
          <w:sz w:val="24"/>
          <w:szCs w:val="24"/>
          <w:lang w:val="ka-GE"/>
        </w:rPr>
        <w:t>გაცემის წესი:</w:t>
      </w:r>
      <w:r w:rsidRPr="004E0BF0">
        <w:rPr>
          <w:rFonts w:ascii="Sylfaen" w:hAnsi="Sylfaen"/>
          <w:b/>
          <w:color w:val="000000" w:themeColor="text1"/>
          <w:sz w:val="24"/>
          <w:szCs w:val="24"/>
          <w:lang w:val="ka-GE"/>
        </w:rPr>
        <w:tab/>
      </w:r>
      <w:r w:rsidRPr="004E0BF0">
        <w:rPr>
          <w:rFonts w:ascii="Sylfaen" w:hAnsi="Sylfaen"/>
          <w:b/>
          <w:color w:val="000000" w:themeColor="text1"/>
          <w:sz w:val="24"/>
          <w:szCs w:val="24"/>
          <w:lang w:val="ka-GE"/>
        </w:rPr>
        <w:tab/>
      </w:r>
      <w:r w:rsidRPr="004E0BF0">
        <w:rPr>
          <w:rFonts w:ascii="Sylfaen" w:hAnsi="Sylfaen"/>
          <w:b/>
          <w:color w:val="000000" w:themeColor="text1"/>
          <w:sz w:val="24"/>
          <w:szCs w:val="24"/>
          <w:lang w:val="ka-GE"/>
        </w:rPr>
        <w:tab/>
      </w:r>
    </w:p>
    <w:p w14:paraId="4DA3E89A" w14:textId="77777777" w:rsidR="004E0BF0" w:rsidRPr="004E0BF0" w:rsidRDefault="004E0BF0" w:rsidP="004E0BF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4E0BF0">
        <w:rPr>
          <w:rFonts w:ascii="Sylfaen" w:hAnsi="Sylfaen"/>
          <w:b/>
          <w:color w:val="000000" w:themeColor="text1"/>
          <w:sz w:val="24"/>
          <w:szCs w:val="24"/>
          <w:lang w:val="ka-GE"/>
        </w:rPr>
        <w:t>ფარმაცევტული პროდუქტის ჯგუფი III, გაიცემა რეცეპტის გარეშე</w:t>
      </w:r>
    </w:p>
    <w:p w14:paraId="519CBE6A" w14:textId="77777777" w:rsidR="004E0BF0" w:rsidRPr="00EB1E30" w:rsidRDefault="004E0BF0" w:rsidP="00EB1E3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sectPr w:rsidR="004E0BF0" w:rsidRPr="00EB1E30" w:rsidSect="001D4DE2">
      <w:pgSz w:w="12240" w:h="15840"/>
      <w:pgMar w:top="851" w:right="117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44454"/>
    <w:multiLevelType w:val="hybridMultilevel"/>
    <w:tmpl w:val="11601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11EC2"/>
    <w:multiLevelType w:val="hybridMultilevel"/>
    <w:tmpl w:val="CEB6D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436">
    <w:abstractNumId w:val="1"/>
  </w:num>
  <w:num w:numId="2" w16cid:durableId="1292128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8E"/>
    <w:rsid w:val="000057F1"/>
    <w:rsid w:val="00030047"/>
    <w:rsid w:val="00040540"/>
    <w:rsid w:val="0005099E"/>
    <w:rsid w:val="00051A72"/>
    <w:rsid w:val="00060DC2"/>
    <w:rsid w:val="00081609"/>
    <w:rsid w:val="00084CC8"/>
    <w:rsid w:val="000F18A7"/>
    <w:rsid w:val="000F2384"/>
    <w:rsid w:val="000F36FF"/>
    <w:rsid w:val="00103CDF"/>
    <w:rsid w:val="00113987"/>
    <w:rsid w:val="0013429A"/>
    <w:rsid w:val="00135F13"/>
    <w:rsid w:val="001447CC"/>
    <w:rsid w:val="001474F5"/>
    <w:rsid w:val="001616C1"/>
    <w:rsid w:val="00163267"/>
    <w:rsid w:val="001675F2"/>
    <w:rsid w:val="001708A3"/>
    <w:rsid w:val="00183990"/>
    <w:rsid w:val="001A0875"/>
    <w:rsid w:val="001C10D1"/>
    <w:rsid w:val="001C21E1"/>
    <w:rsid w:val="001D4DE2"/>
    <w:rsid w:val="00201DD1"/>
    <w:rsid w:val="00204393"/>
    <w:rsid w:val="0021207A"/>
    <w:rsid w:val="002364AD"/>
    <w:rsid w:val="00254025"/>
    <w:rsid w:val="0026797E"/>
    <w:rsid w:val="00272494"/>
    <w:rsid w:val="0027430F"/>
    <w:rsid w:val="00275FE2"/>
    <w:rsid w:val="00290A12"/>
    <w:rsid w:val="00291684"/>
    <w:rsid w:val="002970B7"/>
    <w:rsid w:val="002A45CF"/>
    <w:rsid w:val="002B5CFE"/>
    <w:rsid w:val="002B7ED7"/>
    <w:rsid w:val="002C222F"/>
    <w:rsid w:val="002C75D7"/>
    <w:rsid w:val="002D3C24"/>
    <w:rsid w:val="002E0F11"/>
    <w:rsid w:val="002E55B9"/>
    <w:rsid w:val="003042E5"/>
    <w:rsid w:val="00314F58"/>
    <w:rsid w:val="00316344"/>
    <w:rsid w:val="00320B2C"/>
    <w:rsid w:val="00327E72"/>
    <w:rsid w:val="0033329A"/>
    <w:rsid w:val="00342504"/>
    <w:rsid w:val="00353578"/>
    <w:rsid w:val="0035499D"/>
    <w:rsid w:val="003801B9"/>
    <w:rsid w:val="0039348D"/>
    <w:rsid w:val="00394594"/>
    <w:rsid w:val="003A5408"/>
    <w:rsid w:val="003A5698"/>
    <w:rsid w:val="003A6B72"/>
    <w:rsid w:val="003B4C0E"/>
    <w:rsid w:val="003B4DDD"/>
    <w:rsid w:val="003D61CB"/>
    <w:rsid w:val="003E42F5"/>
    <w:rsid w:val="004101F4"/>
    <w:rsid w:val="00423677"/>
    <w:rsid w:val="0043769B"/>
    <w:rsid w:val="004418B0"/>
    <w:rsid w:val="00454955"/>
    <w:rsid w:val="00460660"/>
    <w:rsid w:val="00462256"/>
    <w:rsid w:val="00470EBD"/>
    <w:rsid w:val="004918DB"/>
    <w:rsid w:val="004A1865"/>
    <w:rsid w:val="004A1E5C"/>
    <w:rsid w:val="004A728E"/>
    <w:rsid w:val="004C03FC"/>
    <w:rsid w:val="004C61C6"/>
    <w:rsid w:val="004E0BF0"/>
    <w:rsid w:val="004E4143"/>
    <w:rsid w:val="004F0624"/>
    <w:rsid w:val="00504205"/>
    <w:rsid w:val="00506B82"/>
    <w:rsid w:val="0051116A"/>
    <w:rsid w:val="0051208C"/>
    <w:rsid w:val="0051526C"/>
    <w:rsid w:val="005223DF"/>
    <w:rsid w:val="00526BD2"/>
    <w:rsid w:val="00535EC8"/>
    <w:rsid w:val="005362E1"/>
    <w:rsid w:val="00537ACB"/>
    <w:rsid w:val="005778C2"/>
    <w:rsid w:val="00584A75"/>
    <w:rsid w:val="00592EE4"/>
    <w:rsid w:val="005C0BF4"/>
    <w:rsid w:val="005D4049"/>
    <w:rsid w:val="005D791F"/>
    <w:rsid w:val="005F1E60"/>
    <w:rsid w:val="006372BF"/>
    <w:rsid w:val="00684E4B"/>
    <w:rsid w:val="00690D5E"/>
    <w:rsid w:val="006925DF"/>
    <w:rsid w:val="0069565D"/>
    <w:rsid w:val="006A5366"/>
    <w:rsid w:val="006B418A"/>
    <w:rsid w:val="006B41C8"/>
    <w:rsid w:val="006E2517"/>
    <w:rsid w:val="006F429D"/>
    <w:rsid w:val="006F4766"/>
    <w:rsid w:val="00721FD3"/>
    <w:rsid w:val="00735842"/>
    <w:rsid w:val="00736532"/>
    <w:rsid w:val="00761D72"/>
    <w:rsid w:val="00777AA4"/>
    <w:rsid w:val="00790D7A"/>
    <w:rsid w:val="007A0CEF"/>
    <w:rsid w:val="007A358D"/>
    <w:rsid w:val="007B0CCF"/>
    <w:rsid w:val="007C45F2"/>
    <w:rsid w:val="007D3F03"/>
    <w:rsid w:val="007E6D8F"/>
    <w:rsid w:val="00816C58"/>
    <w:rsid w:val="00831281"/>
    <w:rsid w:val="00852CE6"/>
    <w:rsid w:val="008547B9"/>
    <w:rsid w:val="00854EF0"/>
    <w:rsid w:val="008643EF"/>
    <w:rsid w:val="00880144"/>
    <w:rsid w:val="0088417A"/>
    <w:rsid w:val="00884F5F"/>
    <w:rsid w:val="00885CD2"/>
    <w:rsid w:val="00896502"/>
    <w:rsid w:val="00897141"/>
    <w:rsid w:val="008A3999"/>
    <w:rsid w:val="008B1532"/>
    <w:rsid w:val="008C278E"/>
    <w:rsid w:val="008D66A9"/>
    <w:rsid w:val="008E26C9"/>
    <w:rsid w:val="008F39FF"/>
    <w:rsid w:val="008F62DE"/>
    <w:rsid w:val="00903109"/>
    <w:rsid w:val="00916EEC"/>
    <w:rsid w:val="009226CC"/>
    <w:rsid w:val="009303E5"/>
    <w:rsid w:val="0095663A"/>
    <w:rsid w:val="00961CF4"/>
    <w:rsid w:val="00962213"/>
    <w:rsid w:val="00962629"/>
    <w:rsid w:val="009769D7"/>
    <w:rsid w:val="00984A4C"/>
    <w:rsid w:val="00991BE0"/>
    <w:rsid w:val="009921DD"/>
    <w:rsid w:val="009A7755"/>
    <w:rsid w:val="009C64B6"/>
    <w:rsid w:val="009C748B"/>
    <w:rsid w:val="009C778B"/>
    <w:rsid w:val="009D25E3"/>
    <w:rsid w:val="00A01E19"/>
    <w:rsid w:val="00A048B1"/>
    <w:rsid w:val="00A14D72"/>
    <w:rsid w:val="00A46546"/>
    <w:rsid w:val="00A574EF"/>
    <w:rsid w:val="00A64713"/>
    <w:rsid w:val="00A77138"/>
    <w:rsid w:val="00A835B4"/>
    <w:rsid w:val="00A86C9C"/>
    <w:rsid w:val="00A90859"/>
    <w:rsid w:val="00AA0B5B"/>
    <w:rsid w:val="00AC41D7"/>
    <w:rsid w:val="00AC529C"/>
    <w:rsid w:val="00AE0C5A"/>
    <w:rsid w:val="00AE1163"/>
    <w:rsid w:val="00AE4218"/>
    <w:rsid w:val="00AF72FE"/>
    <w:rsid w:val="00B13F54"/>
    <w:rsid w:val="00B14D00"/>
    <w:rsid w:val="00B3442E"/>
    <w:rsid w:val="00B807D4"/>
    <w:rsid w:val="00B82488"/>
    <w:rsid w:val="00B82FB7"/>
    <w:rsid w:val="00B85595"/>
    <w:rsid w:val="00B85E98"/>
    <w:rsid w:val="00BB4BDB"/>
    <w:rsid w:val="00BE24B5"/>
    <w:rsid w:val="00BE37A4"/>
    <w:rsid w:val="00BE4EEA"/>
    <w:rsid w:val="00C1063A"/>
    <w:rsid w:val="00C15E4F"/>
    <w:rsid w:val="00C26DA2"/>
    <w:rsid w:val="00C30503"/>
    <w:rsid w:val="00C31480"/>
    <w:rsid w:val="00C4174F"/>
    <w:rsid w:val="00C53EC0"/>
    <w:rsid w:val="00C80FE5"/>
    <w:rsid w:val="00C879B8"/>
    <w:rsid w:val="00C96FD7"/>
    <w:rsid w:val="00CA3AB0"/>
    <w:rsid w:val="00CA6D4F"/>
    <w:rsid w:val="00CA75B1"/>
    <w:rsid w:val="00CB1490"/>
    <w:rsid w:val="00CB4322"/>
    <w:rsid w:val="00CB5CAB"/>
    <w:rsid w:val="00CD2C27"/>
    <w:rsid w:val="00D04BB7"/>
    <w:rsid w:val="00D05720"/>
    <w:rsid w:val="00D431CC"/>
    <w:rsid w:val="00D53544"/>
    <w:rsid w:val="00D54497"/>
    <w:rsid w:val="00D81343"/>
    <w:rsid w:val="00D85365"/>
    <w:rsid w:val="00DA16BE"/>
    <w:rsid w:val="00DA2828"/>
    <w:rsid w:val="00DB5DF6"/>
    <w:rsid w:val="00DC158B"/>
    <w:rsid w:val="00DD4946"/>
    <w:rsid w:val="00DE0F54"/>
    <w:rsid w:val="00DF16AB"/>
    <w:rsid w:val="00E00347"/>
    <w:rsid w:val="00E00E55"/>
    <w:rsid w:val="00E01F02"/>
    <w:rsid w:val="00E12232"/>
    <w:rsid w:val="00E238D8"/>
    <w:rsid w:val="00E37186"/>
    <w:rsid w:val="00E65DFB"/>
    <w:rsid w:val="00E76C98"/>
    <w:rsid w:val="00E83A78"/>
    <w:rsid w:val="00E85E51"/>
    <w:rsid w:val="00E91CAC"/>
    <w:rsid w:val="00EA660B"/>
    <w:rsid w:val="00EB1E30"/>
    <w:rsid w:val="00EC194F"/>
    <w:rsid w:val="00EC3127"/>
    <w:rsid w:val="00ED25B9"/>
    <w:rsid w:val="00EF4D64"/>
    <w:rsid w:val="00EF51DF"/>
    <w:rsid w:val="00F0179B"/>
    <w:rsid w:val="00F03434"/>
    <w:rsid w:val="00F05388"/>
    <w:rsid w:val="00F14777"/>
    <w:rsid w:val="00F21383"/>
    <w:rsid w:val="00F26DD6"/>
    <w:rsid w:val="00F36194"/>
    <w:rsid w:val="00F439A4"/>
    <w:rsid w:val="00F444B8"/>
    <w:rsid w:val="00F46DC7"/>
    <w:rsid w:val="00F75E0F"/>
    <w:rsid w:val="00F76EFF"/>
    <w:rsid w:val="00F81D2B"/>
    <w:rsid w:val="00F8383D"/>
    <w:rsid w:val="00F840DB"/>
    <w:rsid w:val="00F937FA"/>
    <w:rsid w:val="00F97686"/>
    <w:rsid w:val="00FB2A96"/>
    <w:rsid w:val="00FB42F1"/>
    <w:rsid w:val="00FB7E1F"/>
    <w:rsid w:val="00FC7091"/>
    <w:rsid w:val="00FD7477"/>
    <w:rsid w:val="00FD7B4C"/>
    <w:rsid w:val="00FF1AA1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530ED"/>
  <w15:chartTrackingRefBased/>
  <w15:docId w15:val="{FE0642C7-9573-4D74-97E1-E9E2C8B3F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6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4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518EF-1AA3-47F7-AC3F-9D86125A1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4317</Words>
  <Characters>24611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Tsitsino Kobakhidze</cp:lastModifiedBy>
  <cp:revision>10</cp:revision>
  <dcterms:created xsi:type="dcterms:W3CDTF">2025-08-13T11:23:00Z</dcterms:created>
  <dcterms:modified xsi:type="dcterms:W3CDTF">2026-02-23T07:06:00Z</dcterms:modified>
</cp:coreProperties>
</file>