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5CE6" w14:textId="77777777" w:rsidR="007916DC" w:rsidRDefault="007916DC" w:rsidP="003D5683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1D710D46" w14:textId="747A4C80" w:rsidR="007916DC" w:rsidRDefault="007916DC" w:rsidP="003D5683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სარეკომენდაციო</w:t>
      </w:r>
    </w:p>
    <w:p w14:paraId="2C404DA2" w14:textId="77777777" w:rsidR="007916DC" w:rsidRDefault="007916DC" w:rsidP="003D5683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33C00BDF" w14:textId="1516F1A0" w:rsidR="001D23C5" w:rsidRDefault="008377B5" w:rsidP="003D5683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fr-FR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</w:p>
    <w:p w14:paraId="368A9347" w14:textId="78393AAD" w:rsidR="001D23C5" w:rsidRDefault="001D23C5" w:rsidP="00903FA6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fr-FR"/>
        </w:rPr>
      </w:pPr>
      <w:r>
        <w:rPr>
          <w:rFonts w:ascii="Sylfaen" w:hAnsi="Sylfaen" w:cs="Sylfaen"/>
          <w:b/>
          <w:sz w:val="24"/>
          <w:szCs w:val="24"/>
          <w:lang w:val="fr-FR"/>
        </w:rPr>
        <w:t>AKLIEF</w:t>
      </w:r>
      <w:r w:rsidR="00995665" w:rsidRPr="00995665">
        <w:rPr>
          <w:rFonts w:ascii="Sylfaen" w:hAnsi="Sylfaen" w:cs="Sylfaen"/>
          <w:b/>
          <w:sz w:val="24"/>
          <w:szCs w:val="24"/>
          <w:vertAlign w:val="superscript"/>
          <w:lang w:val="fr-FR"/>
        </w:rPr>
        <w:t>®</w:t>
      </w:r>
    </w:p>
    <w:p w14:paraId="7E39E219" w14:textId="71C5D9DB" w:rsidR="001D23C5" w:rsidRDefault="001D23C5" w:rsidP="00903FA6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bookmarkStart w:id="0" w:name="_Hlk220401771"/>
      <w:r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</w:p>
    <w:bookmarkEnd w:id="0"/>
    <w:p w14:paraId="7631AACA" w14:textId="5E15183B" w:rsidR="001D23C5" w:rsidRDefault="001D23C5" w:rsidP="005A3EE2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ტრიფაროტენი</w:t>
      </w:r>
    </w:p>
    <w:p w14:paraId="6B37DCD1" w14:textId="77777777" w:rsidR="00D54B64" w:rsidRDefault="00D54B64" w:rsidP="00E803D4">
      <w:pPr>
        <w:spacing w:after="0" w:line="240" w:lineRule="auto"/>
        <w:jc w:val="center"/>
        <w:rPr>
          <w:rFonts w:ascii="Sylfaen" w:hAnsi="Sylfaen" w:cs="Times New Roman"/>
          <w:bCs/>
          <w:sz w:val="24"/>
          <w:szCs w:val="24"/>
          <w:lang w:val="en-US"/>
        </w:rPr>
      </w:pPr>
    </w:p>
    <w:p w14:paraId="659F5D90" w14:textId="3ECA7E57" w:rsidR="00E803D4" w:rsidRPr="00E803D4" w:rsidRDefault="00E803D4" w:rsidP="00D54B64">
      <w:pPr>
        <w:pStyle w:val="ListParagraph"/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803D4">
        <w:rPr>
          <w:rFonts w:ascii="Sylfaen" w:hAnsi="Sylfaen" w:cs="Sylfaen"/>
          <w:bCs/>
          <w:sz w:val="24"/>
          <w:szCs w:val="24"/>
          <w:lang w:val="ka-GE"/>
        </w:rPr>
        <w:t>აღნიშნული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ექვემდებარება დამატებით მონიტორინგს. ეს საშუალებას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იძლევა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სწრაფად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გამო</w:t>
      </w:r>
      <w:r>
        <w:rPr>
          <w:rFonts w:ascii="Sylfaen" w:hAnsi="Sylfaen" w:cs="Sylfaen"/>
          <w:bCs/>
          <w:sz w:val="24"/>
          <w:szCs w:val="24"/>
          <w:lang w:val="ka-GE"/>
        </w:rPr>
        <w:t>ვლინდეს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უსაფრთხოებ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ასთან დაკავშირებული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ახალი ინფორმაცია. თქვენ შეგიძლიათ </w:t>
      </w:r>
      <w:r w:rsidR="00D54B64">
        <w:rPr>
          <w:rFonts w:ascii="Sylfaen" w:hAnsi="Sylfaen" w:cs="Sylfaen"/>
          <w:bCs/>
          <w:sz w:val="24"/>
          <w:szCs w:val="24"/>
          <w:lang w:val="ka-GE"/>
        </w:rPr>
        <w:t>დაგვეხმაროთ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ნებისმიერი გვერდითი მოვლენის შეტყობინებით. </w:t>
      </w:r>
      <w:r w:rsidR="001D23C5" w:rsidRPr="00E803D4">
        <w:rPr>
          <w:rFonts w:ascii="Sylfaen" w:hAnsi="Sylfaen" w:cs="Sylfaen"/>
          <w:bCs/>
          <w:sz w:val="24"/>
          <w:szCs w:val="24"/>
          <w:lang w:val="en-US"/>
        </w:rPr>
        <w:t xml:space="preserve">გვერდითი 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="001D23C5" w:rsidRPr="00E803D4">
        <w:rPr>
          <w:rFonts w:ascii="Sylfaen" w:hAnsi="Sylfaen" w:cs="Sylfaen"/>
          <w:bCs/>
          <w:sz w:val="24"/>
          <w:szCs w:val="24"/>
          <w:lang w:val="en-US"/>
        </w:rPr>
        <w:t xml:space="preserve"> შე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 xml:space="preserve">ტყობინების წესი 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იხილეთ მე-4 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პ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უნქტ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ის ბოლო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ნაწილ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 xml:space="preserve">ში. 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</w:p>
    <w:p w14:paraId="2BF45AF5" w14:textId="163D4166" w:rsidR="00A844E8" w:rsidRPr="00795D18" w:rsidRDefault="001D23C5" w:rsidP="00E63261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პრეპარატის გამოყენებამდე გთხოვთ, </w:t>
      </w:r>
      <w:proofErr w:type="spellStart"/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წაიკითხეთ</w:t>
      </w:r>
      <w:proofErr w:type="spellEnd"/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8377B5">
        <w:rPr>
          <w:rFonts w:ascii="Sylfaen" w:hAnsi="Sylfaen" w:cs="Times New Roman"/>
          <w:b/>
          <w:sz w:val="24"/>
          <w:szCs w:val="24"/>
          <w:lang w:val="ka-GE"/>
        </w:rPr>
        <w:t>ინსტრუქცია</w:t>
      </w:r>
      <w:r>
        <w:rPr>
          <w:rFonts w:ascii="Sylfaen" w:hAnsi="Sylfaen" w:cs="Times New Roman"/>
          <w:b/>
          <w:sz w:val="24"/>
          <w:szCs w:val="24"/>
          <w:lang w:val="ka-GE"/>
        </w:rPr>
        <w:t>,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62666D">
        <w:rPr>
          <w:rFonts w:ascii="Sylfaen" w:hAnsi="Sylfaen" w:cs="Sylfaen"/>
          <w:b/>
          <w:sz w:val="24"/>
          <w:szCs w:val="24"/>
          <w:lang w:val="ka-GE"/>
        </w:rPr>
        <w:t>რადგან ის შეიცავს თქვენთვის მნიშვნელოვან ინფორმაციას.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7C3B929A" w14:textId="47029243" w:rsidR="0062666D" w:rsidRDefault="00A844E8" w:rsidP="0062666D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ინსტრუქცია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დაგჭირდეთ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მისი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წაკითხვა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1EB6E479" w14:textId="023C8600" w:rsidR="0062666D" w:rsidRDefault="00A844E8" w:rsidP="0062666D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კითხვების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არსებობის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6D3FC698" w14:textId="77777777" w:rsidR="00C333C1" w:rsidRDefault="00A844E8" w:rsidP="00C333C1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62666D">
        <w:rPr>
          <w:rFonts w:ascii="Sylfaen" w:hAnsi="Sylfaen" w:cs="Sylfaen"/>
          <w:bCs/>
          <w:sz w:val="24"/>
          <w:szCs w:val="24"/>
          <w:lang w:val="en-US"/>
        </w:rPr>
        <w:t>ეს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საშუალება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62666D">
        <w:rPr>
          <w:rFonts w:ascii="Sylfaen" w:hAnsi="Sylfaen" w:cs="Sylfaen"/>
          <w:bCs/>
          <w:sz w:val="24"/>
          <w:szCs w:val="24"/>
          <w:lang w:val="ka-GE"/>
        </w:rPr>
        <w:t>დაგენიშნათ პირადად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ნუ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გადასცემთ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პირებს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მან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ზიანი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მიაყენოს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იგივე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ნიშნების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კი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3A35ACA9" w14:textId="61A37802" w:rsidR="00A844E8" w:rsidRPr="00C333C1" w:rsidRDefault="00A844E8" w:rsidP="00C333C1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C333C1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მოვლენის გამოვლენის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C333C1">
        <w:rPr>
          <w:rFonts w:ascii="Sylfaen" w:hAnsi="Sylfaen" w:cs="Times New Roman"/>
          <w:bCs/>
          <w:sz w:val="24"/>
          <w:szCs w:val="24"/>
          <w:lang w:val="ka-GE"/>
        </w:rPr>
        <w:t xml:space="preserve">შემთხვევაში მიმართეთ თქვენს ექიმს ან ფარმაცევტს. 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აღნიშნული მოიცავს ნებისმიერ გვერდით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მოვლენ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ას,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არის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ინსტრუქცია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ში.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იხ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პუნქტ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4. </w:t>
      </w:r>
    </w:p>
    <w:p w14:paraId="382D9035" w14:textId="77777777" w:rsidR="00A844E8" w:rsidRPr="00795D18" w:rsidRDefault="00A844E8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</w:p>
    <w:p w14:paraId="47021FAA" w14:textId="6FFA1347" w:rsidR="00A844E8" w:rsidRPr="00795D18" w:rsidRDefault="008377B5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</w:t>
      </w:r>
      <w:r w:rsidR="00B362BE">
        <w:rPr>
          <w:rFonts w:ascii="Sylfaen" w:hAnsi="Sylfaen" w:cs="Sylfaen"/>
          <w:b/>
          <w:sz w:val="24"/>
          <w:szCs w:val="24"/>
          <w:lang w:val="ka-GE"/>
        </w:rPr>
        <w:t>ის</w:t>
      </w:r>
      <w:r w:rsidR="00B04C5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362BE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  <w:r w:rsidR="00B04C51">
        <w:rPr>
          <w:rFonts w:ascii="Sylfaen" w:hAnsi="Sylfaen" w:cs="Sylfaen"/>
          <w:b/>
          <w:sz w:val="24"/>
          <w:szCs w:val="24"/>
          <w:lang w:val="ka-GE"/>
        </w:rPr>
        <w:t>: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4F5F6D42" w14:textId="23C129CC" w:rsidR="00EE1B63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bookmarkStart w:id="1" w:name="_Hlk220402192"/>
      <w:proofErr w:type="spellStart"/>
      <w:r w:rsidR="00B04C51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/გ კრემი</w:t>
      </w:r>
      <w:r w:rsidR="001C1D7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bookmarkEnd w:id="1"/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რა შემთხვევებში გამოიყენებ</w:t>
      </w:r>
      <w:r w:rsidR="00B362BE" w:rsidRPr="001C1D75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361A564A" w14:textId="77777777" w:rsidR="001C1D75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რისი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ცოდნაა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8B4A10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  <w:r w:rsidR="001C1D75">
        <w:rPr>
          <w:rFonts w:ascii="Sylfaen" w:hAnsi="Sylfaen" w:cs="Sylfaen"/>
          <w:b/>
          <w:sz w:val="24"/>
          <w:szCs w:val="24"/>
          <w:lang w:val="ka-GE"/>
        </w:rPr>
        <w:t xml:space="preserve">ს </w:t>
      </w:r>
      <w:r w:rsidR="00B04C51" w:rsidRPr="001C1D75">
        <w:rPr>
          <w:rFonts w:ascii="Sylfaen" w:hAnsi="Sylfaen" w:cs="Sylfaen"/>
          <w:bCs/>
          <w:sz w:val="24"/>
          <w:szCs w:val="24"/>
          <w:lang w:val="ka-GE"/>
        </w:rPr>
        <w:t>გამოყენებამდე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30BC96B9" w14:textId="6EFB3482" w:rsidR="00EE1B63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04C51" w:rsidRPr="001C1D75">
        <w:rPr>
          <w:rFonts w:ascii="Sylfaen" w:hAnsi="Sylfaen" w:cs="Sylfaen"/>
          <w:bCs/>
          <w:sz w:val="24"/>
          <w:szCs w:val="24"/>
          <w:lang w:val="ka-GE"/>
        </w:rPr>
        <w:t xml:space="preserve">გამოიყენება </w:t>
      </w:r>
      <w:proofErr w:type="spellStart"/>
      <w:r w:rsidR="008B4A10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0A68C9" w:rsidRP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/გ კრემი</w:t>
      </w:r>
      <w:r w:rsidR="00DB5DBB" w:rsidRPr="001C1D75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2AD4B9D4" w14:textId="77777777" w:rsidR="001C1D75" w:rsidRDefault="00A844E8" w:rsidP="001C1D75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E1B63" w:rsidRPr="00795D18">
        <w:rPr>
          <w:rFonts w:ascii="Sylfaen" w:hAnsi="Sylfaen" w:cs="Sylfaen"/>
          <w:bCs/>
          <w:sz w:val="24"/>
          <w:szCs w:val="24"/>
          <w:lang w:val="ka-GE"/>
        </w:rPr>
        <w:t>მოვლენები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</w:p>
    <w:p w14:paraId="2E0FAE2A" w14:textId="0C5EC5BE" w:rsidR="008B4A10" w:rsidRPr="001C1D75" w:rsidRDefault="00A844E8" w:rsidP="001C1D75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შენახული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8B4A10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0A68C9" w:rsidRP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/გ კრემი</w:t>
      </w:r>
      <w:r w:rsidR="00DB5DBB" w:rsidRPr="001C1D75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7EB4D02F" w14:textId="2BEFEACE" w:rsidR="00A844E8" w:rsidRPr="008B4A10" w:rsidRDefault="00A844E8" w:rsidP="00404B2C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r w:rsidRPr="008B4A10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შიგთავსი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და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</w:p>
    <w:p w14:paraId="79A38864" w14:textId="77777777" w:rsidR="00A844E8" w:rsidRPr="00795D18" w:rsidRDefault="00A844E8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</w:p>
    <w:p w14:paraId="1FFC3AFE" w14:textId="3D21DEA5" w:rsidR="008B4A10" w:rsidRDefault="008B4A10" w:rsidP="008B4A10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3D5683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8B4A10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P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D5683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>რა შემთხვევებში გამოიყენებ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1A02975E" w14:textId="77777777" w:rsidR="007916DC" w:rsidRDefault="008B4A10" w:rsidP="00B04C5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95665">
        <w:rPr>
          <w:rFonts w:ascii="Sylfaen" w:hAnsi="Sylfaen" w:cs="Sylfaen"/>
          <w:bCs/>
          <w:sz w:val="24"/>
          <w:szCs w:val="24"/>
          <w:lang w:val="ka-GE"/>
        </w:rPr>
        <w:t>ფარმაკოთერაპ</w:t>
      </w:r>
      <w:r w:rsidR="00B362BE" w:rsidRPr="00995665">
        <w:rPr>
          <w:rFonts w:ascii="Sylfaen" w:hAnsi="Sylfaen" w:cs="Sylfaen"/>
          <w:bCs/>
          <w:sz w:val="24"/>
          <w:szCs w:val="24"/>
          <w:lang w:val="ka-GE"/>
        </w:rPr>
        <w:t>იული ჯგუფი: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>რეტინოიდი</w:t>
      </w:r>
      <w:proofErr w:type="spellEnd"/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>აკნეს</w:t>
      </w:r>
      <w:proofErr w:type="spellEnd"/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 xml:space="preserve"> ადგილობრივ</w:t>
      </w:r>
      <w:r w:rsidR="00DB5DBB" w:rsidRPr="003D5683">
        <w:rPr>
          <w:rFonts w:ascii="Sylfaen" w:hAnsi="Sylfaen" w:cs="Sylfaen"/>
          <w:bCs/>
          <w:sz w:val="24"/>
          <w:szCs w:val="24"/>
          <w:lang w:val="ka-GE"/>
        </w:rPr>
        <w:t>ად</w:t>
      </w:r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სამკურნალოდ.</w:t>
      </w:r>
    </w:p>
    <w:p w14:paraId="2BED18AD" w14:textId="0F5A65DD" w:rsidR="001C1D75" w:rsidRDefault="000D4876" w:rsidP="00B04C5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ათქ კოდი</w:t>
      </w:r>
      <w:r w:rsidRPr="000A68C9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995665">
        <w:rPr>
          <w:rFonts w:ascii="Sylfaen" w:hAnsi="Sylfaen" w:cs="Sylfaen"/>
          <w:bCs/>
          <w:sz w:val="24"/>
          <w:szCs w:val="24"/>
          <w:lang w:val="ka-GE"/>
        </w:rPr>
        <w:t>D10AD06.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0C12C1B" w14:textId="41D88056" w:rsidR="00B04C51" w:rsidRPr="00DB5DBB" w:rsidRDefault="000D4876" w:rsidP="00B04C5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A68C9"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შეიცავს 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მოქმედ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 ნივთიერებას ტრიფაროტ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ე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ნს, რომელიც მიეკუთვნება მედიკამენტების ჯგუფს, 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სახელწოდებით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“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>რეტინოიდები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”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>.</w:t>
      </w:r>
      <w:r w:rsidR="00DB5DB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1C1D7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093F401" w14:textId="43DF8D9E" w:rsidR="00B04C51" w:rsidRPr="000A68C9" w:rsidRDefault="00B04C51" w:rsidP="00B04C5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A68C9">
        <w:rPr>
          <w:rFonts w:ascii="Sylfaen" w:hAnsi="Sylfaen" w:cs="Sylfaen"/>
          <w:bCs/>
          <w:sz w:val="24"/>
          <w:szCs w:val="24"/>
          <w:lang w:val="ka-GE"/>
        </w:rPr>
        <w:t>აკლიფი გამოიყენება სახ</w:t>
      </w:r>
      <w:r w:rsidR="00857295">
        <w:rPr>
          <w:rFonts w:ascii="Sylfaen" w:hAnsi="Sylfaen" w:cs="Sylfaen"/>
          <w:bCs/>
          <w:sz w:val="24"/>
          <w:szCs w:val="24"/>
          <w:lang w:val="ka-GE"/>
        </w:rPr>
        <w:t>ეზე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და/ან </w:t>
      </w:r>
      <w:r w:rsidR="0006637F">
        <w:rPr>
          <w:rFonts w:ascii="Sylfaen" w:hAnsi="Sylfaen" w:cs="Sylfaen"/>
          <w:bCs/>
          <w:sz w:val="24"/>
          <w:szCs w:val="24"/>
          <w:lang w:val="ka-GE"/>
        </w:rPr>
        <w:t>ტანზე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42FD8" w:rsidRPr="00DB5DBB">
        <w:rPr>
          <w:rFonts w:ascii="Sylfaen" w:hAnsi="Sylfaen" w:cs="Sylfaen"/>
          <w:bCs/>
          <w:sz w:val="24"/>
          <w:szCs w:val="24"/>
          <w:lang w:val="ka-GE"/>
        </w:rPr>
        <w:t xml:space="preserve">ჩვეულებრივი </w:t>
      </w:r>
      <w:r w:rsidRPr="00DB5DBB">
        <w:rPr>
          <w:rFonts w:ascii="Sylfaen" w:hAnsi="Sylfaen" w:cs="Sylfaen"/>
          <w:bCs/>
          <w:sz w:val="24"/>
          <w:szCs w:val="24"/>
          <w:lang w:val="ka-GE"/>
        </w:rPr>
        <w:t xml:space="preserve">აკნეს </w:t>
      </w:r>
      <w:r w:rsidR="00857295" w:rsidRPr="00DB5DBB">
        <w:rPr>
          <w:rFonts w:ascii="Sylfaen" w:hAnsi="Sylfaen" w:cs="Sylfaen"/>
          <w:bCs/>
          <w:sz w:val="24"/>
          <w:szCs w:val="24"/>
          <w:lang w:val="ka-GE"/>
        </w:rPr>
        <w:t>(</w:t>
      </w:r>
      <w:r w:rsidRPr="00DB5DBB">
        <w:rPr>
          <w:rFonts w:ascii="Sylfaen" w:hAnsi="Sylfaen" w:cs="Sylfaen"/>
          <w:bCs/>
          <w:i/>
          <w:iCs/>
          <w:sz w:val="24"/>
          <w:szCs w:val="24"/>
          <w:lang w:val="ka-GE"/>
        </w:rPr>
        <w:t>Acne Vulgaris</w:t>
      </w:r>
      <w:r w:rsidR="00857295" w:rsidRPr="00DB5DBB">
        <w:rPr>
          <w:rFonts w:ascii="Sylfaen" w:hAnsi="Sylfaen" w:cs="Sylfaen"/>
          <w:bCs/>
          <w:sz w:val="24"/>
          <w:szCs w:val="24"/>
          <w:lang w:val="ka-GE"/>
        </w:rPr>
        <w:t>)</w:t>
      </w:r>
      <w:r w:rsidRPr="000A68C9">
        <w:rPr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კანის</w:t>
      </w:r>
      <w:r>
        <w:rPr>
          <w:rFonts w:ascii="Sylfaen" w:hAnsi="Sylfaen" w:cs="Sylfaen"/>
          <w:bCs/>
          <w:sz w:val="24"/>
          <w:szCs w:val="24"/>
          <w:lang w:val="ka-GE"/>
        </w:rPr>
        <w:t>მიერი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მკურნალობისთ</w:t>
      </w:r>
      <w:r w:rsidR="00857295">
        <w:rPr>
          <w:rFonts w:ascii="Sylfaen" w:hAnsi="Sylfaen" w:cs="Sylfaen"/>
          <w:bCs/>
          <w:sz w:val="24"/>
          <w:szCs w:val="24"/>
          <w:lang w:val="ka-GE"/>
        </w:rPr>
        <w:t>ვ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12 წლი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და უფროსი ასაკის პაციენტებში, როდესაც 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 xml:space="preserve">ვლინდება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ბევრი კომედონი (თეთრი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და შავი წერტილები), პაპულები და პუსტულები (ანთებითი </w:t>
      </w:r>
      <w:r w:rsidR="00FD0B75">
        <w:rPr>
          <w:rFonts w:ascii="Sylfaen" w:hAnsi="Sylfaen" w:cs="Sylfaen"/>
          <w:bCs/>
          <w:sz w:val="24"/>
          <w:szCs w:val="24"/>
          <w:lang w:val="ka-GE"/>
        </w:rPr>
        <w:t>ჩირქოვანი გამონაყარი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153F3767" w14:textId="77777777" w:rsidR="00B04C51" w:rsidRPr="000A68C9" w:rsidRDefault="00B04C51" w:rsidP="00381A04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DB8958B" w14:textId="69C7C4F7" w:rsidR="005A5091" w:rsidRPr="00795D18" w:rsidRDefault="005A5091" w:rsidP="005A5091">
      <w:pPr>
        <w:pStyle w:val="ListParagraph"/>
        <w:numPr>
          <w:ilvl w:val="0"/>
          <w:numId w:val="34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რისი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ცოდნაა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bookmarkStart w:id="2" w:name="_Hlk220402970"/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1C1D75">
        <w:rPr>
          <w:rFonts w:ascii="Sylfaen" w:hAnsi="Sylfaen" w:cs="Sylfaen"/>
          <w:b/>
          <w:sz w:val="24"/>
          <w:szCs w:val="24"/>
          <w:lang w:val="ka-GE"/>
        </w:rPr>
        <w:t>ს</w:t>
      </w:r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bookmarkEnd w:id="2"/>
      <w:r>
        <w:rPr>
          <w:rFonts w:ascii="Sylfaen" w:hAnsi="Sylfaen" w:cs="Sylfaen"/>
          <w:bCs/>
          <w:sz w:val="24"/>
          <w:szCs w:val="24"/>
          <w:lang w:val="ka-GE"/>
        </w:rPr>
        <w:t>გამოყენებამდე?</w:t>
      </w:r>
    </w:p>
    <w:p w14:paraId="57BED8AE" w14:textId="78086ADA" w:rsidR="00DF5E43" w:rsidRPr="00795D18" w:rsidRDefault="00DF5E43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ka-GE"/>
        </w:rPr>
        <w:t>არ</w:t>
      </w:r>
      <w:r w:rsidR="005A5091">
        <w:rPr>
          <w:rFonts w:ascii="Sylfaen" w:hAnsi="Sylfaen" w:cs="Sylfaen"/>
          <w:b/>
          <w:sz w:val="24"/>
          <w:szCs w:val="24"/>
          <w:lang w:val="ka-GE"/>
        </w:rPr>
        <w:t>ასოდეს</w:t>
      </w:r>
      <w:r w:rsidRPr="00795D1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2D307F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გამოიყენოთ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2D307F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EDA05BF" w14:textId="6CCCECC7" w:rsidR="002D307F" w:rsidRPr="002D307F" w:rsidRDefault="002D307F" w:rsidP="002D307F">
      <w:pPr>
        <w:pStyle w:val="ListParagraph"/>
        <w:numPr>
          <w:ilvl w:val="0"/>
          <w:numId w:val="25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თუ ხართ ქალი, რომელიც გეგმავს ორსულობას ან ხართ ორსულად (იხ. </w:t>
      </w:r>
      <w:r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FD0B75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„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ორსულობა და ძუძუთი კვებ</w:t>
      </w:r>
      <w:r>
        <w:rPr>
          <w:rFonts w:ascii="Sylfaen" w:hAnsi="Sylfaen" w:cs="Times New Roman"/>
          <w:bCs/>
          <w:sz w:val="24"/>
          <w:szCs w:val="24"/>
          <w:lang w:val="ka-GE"/>
        </w:rPr>
        <w:t>ა“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3C5FE09" w14:textId="78956ED1" w:rsidR="00BC25A1" w:rsidRPr="00903FA6" w:rsidRDefault="002D307F" w:rsidP="00903FA6">
      <w:pPr>
        <w:pStyle w:val="ListParagraph"/>
        <w:numPr>
          <w:ilvl w:val="0"/>
          <w:numId w:val="25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თუ 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გაქვთ ალერგია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ტრიფაროტენ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ის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ან ამ პრეპარატის სხვა ინგრედიენტებ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ის მიმართ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(ჩამოთვლილია მე-6 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FD0B75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ში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492F93D2" w14:textId="77777777" w:rsidR="005A5091" w:rsidRDefault="00BC25A1" w:rsidP="00FB5E4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გაფრთხილება და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ზომები</w:t>
      </w:r>
    </w:p>
    <w:p w14:paraId="2943C4E3" w14:textId="6C5A1796" w:rsidR="00A844E8" w:rsidRPr="00995665" w:rsidRDefault="00A844E8" w:rsidP="00FB5E4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5A5091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r w:rsidR="000D01B2">
        <w:rPr>
          <w:rFonts w:ascii="Sylfaen" w:hAnsi="Sylfaen" w:cs="Sylfaen"/>
          <w:b/>
          <w:sz w:val="24"/>
          <w:szCs w:val="24"/>
          <w:lang w:val="ka-GE"/>
        </w:rPr>
        <w:t>ს</w:t>
      </w:r>
      <w:r w:rsidR="005A509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A5091" w:rsidRPr="003D5683">
        <w:rPr>
          <w:rFonts w:ascii="Sylfaen" w:hAnsi="Sylfaen" w:cs="Sylfaen"/>
          <w:bCs/>
          <w:sz w:val="24"/>
          <w:szCs w:val="24"/>
          <w:lang w:val="ka-GE"/>
        </w:rPr>
        <w:t>გამოყენებამდე მიმართეთ თქვენს ექიმს/ფარმაცევტს ან ექთანს.</w:t>
      </w:r>
    </w:p>
    <w:p w14:paraId="24515F3B" w14:textId="0C8C06A2" w:rsidR="00ED461F" w:rsidRDefault="001C1D75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131FA">
        <w:rPr>
          <w:rFonts w:ascii="Sylfaen" w:hAnsi="Sylfaen" w:cs="Sylfaen"/>
          <w:bCs/>
          <w:sz w:val="24"/>
          <w:szCs w:val="24"/>
          <w:lang w:val="ka-GE"/>
        </w:rPr>
        <w:lastRenderedPageBreak/>
        <w:t>ტრიფა</w:t>
      </w:r>
      <w:r w:rsidR="00E131FA" w:rsidRPr="00E131FA">
        <w:rPr>
          <w:rFonts w:ascii="Sylfaen" w:hAnsi="Sylfaen" w:cs="Sylfaen"/>
          <w:bCs/>
          <w:sz w:val="24"/>
          <w:szCs w:val="24"/>
          <w:lang w:val="ka-GE"/>
        </w:rPr>
        <w:t>როტენის კრემის</w:t>
      </w:r>
      <w:r w:rsidR="000D01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A5091">
        <w:rPr>
          <w:rFonts w:ascii="Sylfaen" w:hAnsi="Sylfaen" w:cs="Sylfaen"/>
          <w:bCs/>
          <w:sz w:val="24"/>
          <w:szCs w:val="24"/>
          <w:lang w:val="ka-GE"/>
        </w:rPr>
        <w:t xml:space="preserve">გამოყენებამ შესაძლოა გამოიწვიოს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სიწითლე, </w:t>
      </w:r>
      <w:r w:rsidR="00BC25A1" w:rsidRPr="000A68C9">
        <w:rPr>
          <w:rFonts w:ascii="Sylfaen" w:hAnsi="Sylfaen" w:cs="Sylfaen"/>
          <w:bCs/>
          <w:sz w:val="24"/>
          <w:szCs w:val="24"/>
          <w:lang w:val="ka-GE"/>
        </w:rPr>
        <w:t>აქერცვლა,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სიმშრალე და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სუსხვა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/წვა (იხ.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პ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უნქტ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4</w:t>
      </w:r>
      <w:r w:rsidR="005A5091">
        <w:rPr>
          <w:rFonts w:ascii="Sylfaen" w:hAnsi="Sylfaen" w:cs="Sylfaen"/>
          <w:bCs/>
          <w:sz w:val="24"/>
          <w:szCs w:val="24"/>
          <w:lang w:val="ka-GE"/>
        </w:rPr>
        <w:t>).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დაუკავშირდით თქვენს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ექიმს, თუ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აღგენიშნებათ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ეს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რეკომენდებულია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დამატენიანებლი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დაწყები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სას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, რაც ხელს შეუწყობს მსგავსი რეაქციების თავიდან აცილებას. თუ სიმპტომები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გამოვლინდება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, ექიმმა შეიძლება </w:t>
      </w:r>
      <w:r w:rsidR="00FC1F4A">
        <w:rPr>
          <w:rFonts w:ascii="Sylfaen" w:hAnsi="Sylfaen" w:cs="Sylfaen"/>
          <w:bCs/>
          <w:sz w:val="24"/>
          <w:szCs w:val="24"/>
          <w:lang w:val="ka-GE"/>
        </w:rPr>
        <w:t>გირჩიოთ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დამატენიანებლის გამოყენება (თუ უკვე არ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იყენებთ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>), კრემის ნაკლებ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ი სიხშირით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ან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ხანმოკლე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დროით შეწყვეტა. თუ ამ ზომების მიუხედავად, </w:t>
      </w:r>
      <w:r w:rsidR="000D01B2" w:rsidRPr="00BC25A1">
        <w:rPr>
          <w:rFonts w:ascii="Sylfaen" w:hAnsi="Sylfaen" w:cs="Sylfaen"/>
          <w:bCs/>
          <w:sz w:val="24"/>
          <w:szCs w:val="24"/>
          <w:lang w:val="ka-GE"/>
        </w:rPr>
        <w:t xml:space="preserve">სიმპტომები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ნარჩუნდება</w:t>
      </w:r>
      <w:r w:rsidR="000D01B2" w:rsidRPr="00BC25A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შეიძლება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საჭირო გახდეს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კრემის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გამოყენების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 xml:space="preserve">სრულად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>შეწყვეტა.</w:t>
      </w:r>
    </w:p>
    <w:p w14:paraId="25B4150F" w14:textId="77777777" w:rsidR="00ED461F" w:rsidRDefault="00ED461F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გამოყენება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არ შეიძლება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ჭრილობებზე, ნაკაწრებზე, გახეხილ ან ეგზემატურ კანზე.</w:t>
      </w:r>
    </w:p>
    <w:p w14:paraId="2BBE3B3C" w14:textId="77777777" w:rsidR="00ED461F" w:rsidRDefault="00ED461F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აკლიფი არ უნდა მოხვდეს თვალ</w:t>
      </w:r>
      <w:r>
        <w:rPr>
          <w:rFonts w:ascii="Sylfaen" w:hAnsi="Sylfaen" w:cs="Sylfaen"/>
          <w:bCs/>
          <w:sz w:val="24"/>
          <w:szCs w:val="24"/>
          <w:lang w:val="ka-GE"/>
        </w:rPr>
        <w:t>ში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, ქუთუთოებ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, ტუჩებ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ან ლორწოვან გარს</w:t>
      </w:r>
      <w:r>
        <w:rPr>
          <w:rFonts w:ascii="Sylfaen" w:hAnsi="Sylfaen" w:cs="Sylfaen"/>
          <w:bCs/>
          <w:sz w:val="24"/>
          <w:szCs w:val="24"/>
          <w:lang w:val="ka-GE"/>
        </w:rPr>
        <w:t>ებზე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. თუ პროდუქტი შემთხვევით მოხვდება თვალში, </w:t>
      </w:r>
      <w:r>
        <w:rPr>
          <w:rFonts w:ascii="Sylfaen" w:hAnsi="Sylfaen" w:cs="Sylfaen"/>
          <w:bCs/>
          <w:sz w:val="24"/>
          <w:szCs w:val="24"/>
          <w:lang w:val="ka-GE"/>
        </w:rPr>
        <w:t>დაუყოვნებლით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ჩამოიბანეთ </w:t>
      </w:r>
      <w:r>
        <w:rPr>
          <w:rFonts w:ascii="Sylfaen" w:hAnsi="Sylfaen" w:cs="Sylfaen"/>
          <w:bCs/>
          <w:sz w:val="24"/>
          <w:szCs w:val="24"/>
          <w:lang w:val="ka-GE"/>
        </w:rPr>
        <w:t>უხვი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თბილი წყლით. ფრთხილად იყავით კანის მგრძნობიარე უბნებზე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წასმისას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, როგორიცაა კისერი ან </w:t>
      </w:r>
      <w:r>
        <w:rPr>
          <w:rFonts w:ascii="Sylfaen" w:hAnsi="Sylfaen" w:cs="Sylfaen"/>
          <w:bCs/>
          <w:sz w:val="24"/>
          <w:szCs w:val="24"/>
          <w:lang w:val="ka-GE"/>
        </w:rPr>
        <w:t>იღლიები.</w:t>
      </w:r>
    </w:p>
    <w:p w14:paraId="5AC835AC" w14:textId="4A7393A6" w:rsidR="00E20E03" w:rsidRDefault="00ED461F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სიფრთხილე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 საჭირო,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როდესაც აკლიფის კრემი გამოიყენება კანზე </w:t>
      </w:r>
      <w:r>
        <w:rPr>
          <w:rFonts w:ascii="Sylfaen" w:hAnsi="Sylfaen" w:cs="Sylfaen"/>
          <w:bCs/>
          <w:sz w:val="24"/>
          <w:szCs w:val="24"/>
          <w:lang w:val="ka-GE"/>
        </w:rPr>
        <w:t>გამოსაყენებელ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სხვა სამკურნალო საშუალებ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ებ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თან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ერთდროულად, კოსმეტიკური საშუალებების ჩათვლით (იხ. </w:t>
      </w:r>
      <w:r>
        <w:rPr>
          <w:rFonts w:ascii="Sylfaen" w:hAnsi="Sylfaen" w:cs="Sylfaen"/>
          <w:bCs/>
          <w:sz w:val="24"/>
          <w:szCs w:val="24"/>
          <w:lang w:val="ka-GE"/>
        </w:rPr>
        <w:t>ასევე პ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უნქტ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„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სხვა </w:t>
      </w:r>
      <w:r>
        <w:rPr>
          <w:rFonts w:ascii="Sylfaen" w:hAnsi="Sylfaen" w:cs="Sylfaen"/>
          <w:bCs/>
          <w:sz w:val="24"/>
          <w:szCs w:val="24"/>
          <w:lang w:val="ka-GE"/>
        </w:rPr>
        <w:t>სამკურნალო საშუალებები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Pr="000D01B2">
        <w:rPr>
          <w:rFonts w:ascii="Sylfaen" w:hAnsi="Sylfaen" w:cs="Sylfaen"/>
          <w:b/>
          <w:sz w:val="24"/>
          <w:szCs w:val="24"/>
          <w:lang w:val="ka-GE"/>
        </w:rPr>
        <w:t>აკლიფი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01B2" w:rsidRPr="008B4A10">
        <w:rPr>
          <w:rFonts w:ascii="Sylfaen" w:hAnsi="Sylfaen" w:cs="Sylfaen"/>
          <w:b/>
          <w:sz w:val="24"/>
          <w:szCs w:val="24"/>
          <w:lang w:val="ka-GE"/>
        </w:rPr>
        <w:t>50 მ</w:t>
      </w:r>
      <w:r w:rsidR="003D5683">
        <w:rPr>
          <w:rFonts w:ascii="Sylfaen" w:hAnsi="Sylfaen" w:cs="Sylfaen"/>
          <w:b/>
          <w:sz w:val="24"/>
          <w:szCs w:val="24"/>
          <w:lang w:val="ka-GE"/>
        </w:rPr>
        <w:t>კგ</w:t>
      </w:r>
      <w:r w:rsidR="000D01B2" w:rsidRPr="008B4A10">
        <w:rPr>
          <w:rFonts w:ascii="Sylfaen" w:hAnsi="Sylfaen" w:cs="Sylfaen"/>
          <w:b/>
          <w:sz w:val="24"/>
          <w:szCs w:val="24"/>
          <w:lang w:val="ka-GE"/>
        </w:rPr>
        <w:t>/გ კრემი</w:t>
      </w:r>
      <w:r>
        <w:rPr>
          <w:rFonts w:ascii="Sylfaen" w:hAnsi="Sylfaen" w:cs="Sylfaen"/>
          <w:bCs/>
          <w:sz w:val="24"/>
          <w:szCs w:val="24"/>
          <w:lang w:val="ka-GE"/>
        </w:rPr>
        <w:t>“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EF9AA82" w14:textId="77777777" w:rsidR="00E20E03" w:rsidRDefault="00E20E03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>არ გამოიყენოთ „</w:t>
      </w:r>
      <w:r>
        <w:rPr>
          <w:rFonts w:ascii="Sylfaen" w:hAnsi="Sylfaen" w:cs="Sylfaen"/>
          <w:bCs/>
          <w:sz w:val="24"/>
          <w:szCs w:val="24"/>
          <w:lang w:val="ka-GE"/>
        </w:rPr>
        <w:t>ცვილი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>“, როგორც დეპილაციის მეთოდი აკლიფით დამუშავებულ კანზე.</w:t>
      </w:r>
    </w:p>
    <w:p w14:paraId="3109D650" w14:textId="77777777" w:rsidR="00E20E03" w:rsidRDefault="00E20E03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თუ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რომელიმე კომპონენტის მიმართ </w:t>
      </w:r>
      <w:r>
        <w:rPr>
          <w:rFonts w:ascii="Sylfaen" w:hAnsi="Sylfaen" w:cs="Sylfaen"/>
          <w:bCs/>
          <w:sz w:val="24"/>
          <w:szCs w:val="24"/>
          <w:lang w:val="ka-GE"/>
        </w:rPr>
        <w:t>გამოვლინდება მგრძნობელობის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რეაქცია, აკლიფის გამოყენება უნდა შეწყდეს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616A02B" w14:textId="41F4937D" w:rsidR="006B27AD" w:rsidRPr="00A34F44" w:rsidRDefault="00E20E03" w:rsidP="00A34F44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>აკლი</w:t>
      </w:r>
      <w:r>
        <w:rPr>
          <w:rFonts w:ascii="Sylfaen" w:hAnsi="Sylfaen" w:cs="Sylfaen"/>
          <w:bCs/>
          <w:sz w:val="24"/>
          <w:szCs w:val="24"/>
          <w:lang w:val="ka-GE"/>
        </w:rPr>
        <w:t>ფ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ს გამოყენება არ შეიძლება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B5398">
        <w:rPr>
          <w:rFonts w:ascii="Sylfaen" w:hAnsi="Sylfaen" w:cs="Sylfaen"/>
          <w:bCs/>
          <w:sz w:val="24"/>
          <w:szCs w:val="24"/>
          <w:lang w:val="ka-GE"/>
        </w:rPr>
        <w:t>მზით დამწვარ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კანზე. მკურნალობის დროს თავიდან უნდა იქნას აცილებული მზის სხივების ჭარბი ზემოქმედება, მათ შორის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ულტრაიისფერი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 xml:space="preserve"> ნათურები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თ</w:t>
      </w:r>
      <w:r w:rsidR="002C0AD8"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ან ფოტოთერაპია.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რეკომენდებულია 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>მზის</w:t>
      </w:r>
      <w:r w:rsidR="00A34F44">
        <w:rPr>
          <w:rFonts w:ascii="Sylfaen" w:hAnsi="Sylfaen" w:cs="Sylfaen"/>
          <w:bCs/>
          <w:sz w:val="24"/>
          <w:szCs w:val="24"/>
          <w:lang w:val="ka-GE"/>
        </w:rPr>
        <w:t>გან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დამცავი საშუალებების გამოყენება მზისგან დამცავი ფაქტორით (SPF) მინიმუმ 30 და დამცავი ტანსაცმლი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(როგორიცაა ქუდი და პერანგი) დამუშავებულ ადგილებ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, როდესაც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 xml:space="preserve">შეუძლებელია 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ზემოქმედებ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ის თავიდან აცილება. თუ მაინც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დაგეწვათ მზეზე სახე,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მკერდი, მხრები ან ზურგი, შეწყვიტე</w:t>
      </w:r>
      <w:r w:rsidR="00282398" w:rsidRPr="00A34F44"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პრეპარატის გამოყენება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დაზიანებულ უბნებზე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, სანამ კანი არ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აღდგება.</w:t>
      </w:r>
    </w:p>
    <w:p w14:paraId="0CBAB23E" w14:textId="6172EE20" w:rsidR="006B27AD" w:rsidRPr="006B27AD" w:rsidRDefault="006B27AD" w:rsidP="006B27A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B27AD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 და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7154B1F6" w14:textId="51E5C427" w:rsidR="006B27AD" w:rsidRPr="006B27AD" w:rsidRDefault="006B27AD" w:rsidP="006B27AD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აცნობეთ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თქვენს ექიმს, თუ იყენებთ, ბოლო დროს იყენებ</w:t>
      </w:r>
      <w:r>
        <w:rPr>
          <w:rFonts w:ascii="Sylfaen" w:hAnsi="Sylfaen" w:cs="Sylfaen"/>
          <w:bCs/>
          <w:sz w:val="24"/>
          <w:szCs w:val="24"/>
          <w:lang w:val="ka-GE"/>
        </w:rPr>
        <w:t>დით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გამოიყენოთ სხვა მედიკამენტები.</w:t>
      </w:r>
    </w:p>
    <w:p w14:paraId="7022CFFE" w14:textId="23B1F158" w:rsidR="00BC25A1" w:rsidRDefault="006B27AD" w:rsidP="00FB5E4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საჭიროა სიფრთხილის გამოჩენა,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თუ </w:t>
      </w:r>
      <w:r>
        <w:rPr>
          <w:rFonts w:ascii="Sylfaen" w:hAnsi="Sylfaen" w:cs="Sylfaen"/>
          <w:bCs/>
          <w:sz w:val="24"/>
          <w:szCs w:val="24"/>
          <w:lang w:val="ka-GE"/>
        </w:rPr>
        <w:t>იყენებთ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კოსმეტიკურ საშუალებებ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ან აკნეს სამკურნალო საშუალებებ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- ამქერცლავი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, გამაღიზიანებელი ან საშრობი ეფექტებით, ვინაიდან მათ შეიძლება ჰქონდეთ დამატებითი გამაღიზიანებელი </w:t>
      </w:r>
      <w:r>
        <w:rPr>
          <w:rFonts w:ascii="Sylfaen" w:hAnsi="Sylfaen" w:cs="Sylfaen"/>
          <w:bCs/>
          <w:sz w:val="24"/>
          <w:szCs w:val="24"/>
          <w:lang w:val="ka-GE"/>
        </w:rPr>
        <w:t>მოქმედება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 საშუალებასთან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ერთად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. თუ კანი გაღიზიანდება, მიმართეთ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>ექიმს.</w:t>
      </w:r>
    </w:p>
    <w:p w14:paraId="0A3B328C" w14:textId="3DAA0515" w:rsidR="00A844E8" w:rsidRDefault="00A844E8" w:rsidP="00546693">
      <w:pPr>
        <w:spacing w:after="0" w:line="240" w:lineRule="auto"/>
        <w:rPr>
          <w:rFonts w:ascii="Sylfaen" w:hAnsi="Sylfaen" w:cs="Sylfae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კვება</w:t>
      </w:r>
    </w:p>
    <w:p w14:paraId="3E91C60E" w14:textId="525EDCA3" w:rsidR="009F36B7" w:rsidRPr="003D5683" w:rsidRDefault="009F36B7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ka-GE"/>
        </w:rPr>
      </w:pP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თუ ხართ ორსული ან მეძუძური, ან ფიქრობთ, რომ ორსულად ხართ ან გეგმავთ ორსულობას, </w:t>
      </w:r>
      <w:r w:rsidR="00E131FA"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გამოყენებამდე მიმართეთ ექიმს ან ფარმაცევტს.</w:t>
      </w:r>
    </w:p>
    <w:p w14:paraId="1C0EE287" w14:textId="77777777" w:rsidR="00A844E8" w:rsidRPr="009F36B7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u w:val="single"/>
          <w:lang w:val="en-US"/>
        </w:rPr>
      </w:pPr>
      <w:r w:rsidRPr="009F36B7">
        <w:rPr>
          <w:rFonts w:ascii="Sylfaen" w:hAnsi="Sylfaen" w:cs="Sylfaen"/>
          <w:b/>
          <w:sz w:val="24"/>
          <w:szCs w:val="24"/>
          <w:u w:val="single"/>
          <w:lang w:val="en-US"/>
        </w:rPr>
        <w:t>ორსულობა</w:t>
      </w:r>
    </w:p>
    <w:p w14:paraId="6DC01D61" w14:textId="17A6F2E8" w:rsidR="00BA24A1" w:rsidRPr="00BA24A1" w:rsidRDefault="00BA24A1" w:rsidP="00BA24A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არ გამოიყენოთ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 თუ ხართ ორსულად ან ფიქრობთ დაორსულება</w:t>
      </w:r>
      <w:r>
        <w:rPr>
          <w:rFonts w:ascii="Sylfaen" w:hAnsi="Sylfaen" w:cs="Sylfaen"/>
          <w:bCs/>
          <w:sz w:val="24"/>
          <w:szCs w:val="24"/>
          <w:lang w:val="ka-GE"/>
        </w:rPr>
        <w:t>ს.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>ექიმს შეუძლია მოგაწოდოთ მეტი ინფორმაცია.</w:t>
      </w:r>
    </w:p>
    <w:p w14:paraId="21D6621A" w14:textId="0D58105C" w:rsidR="00BA24A1" w:rsidRDefault="00BA24A1" w:rsidP="00BA24A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BA24A1">
        <w:rPr>
          <w:rFonts w:ascii="Sylfaen" w:hAnsi="Sylfaen" w:cs="Sylfaen"/>
          <w:bCs/>
          <w:sz w:val="24"/>
          <w:szCs w:val="24"/>
          <w:lang w:val="en-US"/>
        </w:rPr>
        <w:t>თუ მკურნალობის დროს აღმოაჩენთ, რომ ხართ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>ორსულად, შეწყვიტეთ ამ პრეპარატის გამოყენება და დაუყოვნებლივ მიმართეთ ექიმს.</w:t>
      </w:r>
    </w:p>
    <w:p w14:paraId="5856D91E" w14:textId="0642DFDB" w:rsidR="009348D9" w:rsidRPr="009F36B7" w:rsidRDefault="004D0E35" w:rsidP="009348D9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u w:val="single"/>
          <w:lang w:val="ka-GE"/>
        </w:rPr>
      </w:pPr>
      <w:r w:rsidRPr="009F36B7">
        <w:rPr>
          <w:rFonts w:ascii="Sylfaen" w:hAnsi="Sylfaen" w:cs="Times New Roman"/>
          <w:b/>
          <w:sz w:val="24"/>
          <w:szCs w:val="24"/>
          <w:u w:val="single"/>
          <w:lang w:val="ka-GE"/>
        </w:rPr>
        <w:t>ძუძუთი კვება</w:t>
      </w:r>
    </w:p>
    <w:p w14:paraId="6E9FC8A4" w14:textId="33165E9B" w:rsidR="00D742EC" w:rsidRPr="00D742EC" w:rsidRDefault="00D742EC" w:rsidP="00D742EC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აკლიფის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გამოყენებისას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არსებობს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რისკი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რომ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კრემში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შემავალი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მოქმედი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ნივთიერება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გამოიყოფა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დედის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რძეში</w:t>
      </w:r>
      <w:proofErr w:type="spellEnd"/>
      <w:r w:rsidR="00E131FA">
        <w:rPr>
          <w:rFonts w:ascii="Sylfaen" w:hAnsi="Sylfaen" w:cs="Times New Roman"/>
          <w:bCs/>
          <w:sz w:val="24"/>
          <w:szCs w:val="24"/>
          <w:lang w:val="ka-GE"/>
        </w:rPr>
        <w:t>, რაც შეიძლება შეიცავდეს რისკს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ახალშობილის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>/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ჩვილის</w:t>
      </w:r>
      <w:proofErr w:type="spellEnd"/>
      <w:r w:rsidR="00E131FA">
        <w:rPr>
          <w:rFonts w:ascii="Sylfaen" w:hAnsi="Sylfaen" w:cs="Times New Roman"/>
          <w:bCs/>
          <w:sz w:val="24"/>
          <w:szCs w:val="24"/>
          <w:lang w:val="ka-GE"/>
        </w:rPr>
        <w:t xml:space="preserve">თვის.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თქვენ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და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ექიმმა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უნდა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მიიღოთ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გადაწყვეტილება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შეწყვიტოთ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ძუძუთი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კვება თუ თავი შეიკავოთ </w:t>
      </w:r>
      <w:r>
        <w:rPr>
          <w:rFonts w:ascii="Sylfaen" w:hAnsi="Sylfaen" w:cs="Times New Roman"/>
          <w:bCs/>
          <w:sz w:val="24"/>
          <w:szCs w:val="24"/>
          <w:lang w:val="ka-GE"/>
        </w:rPr>
        <w:t>აკლიფით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თერაპიისგან, ბავშვისთვის ძუძუთი კვების სარგებლის და დედისთვის თერაპიის სარგებლის გათვალისწინებით.</w:t>
      </w:r>
    </w:p>
    <w:p w14:paraId="1FDEBB44" w14:textId="7C847310" w:rsidR="00D742EC" w:rsidRDefault="00D742EC" w:rsidP="004D0E35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D742EC">
        <w:rPr>
          <w:rFonts w:ascii="Sylfaen" w:hAnsi="Sylfaen" w:cs="Times New Roman"/>
          <w:bCs/>
          <w:sz w:val="24"/>
          <w:szCs w:val="24"/>
          <w:lang w:val="en-US"/>
        </w:rPr>
        <w:lastRenderedPageBreak/>
        <w:t>მეძუძურმა ქალებმა არ უნდა გამოიყენონ აკლიფი გულმკერდის ან მკერდის არეში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ჩვილ ბავშვებში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გადაყლაპვის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და</w:t>
      </w:r>
      <w:r>
        <w:rPr>
          <w:rFonts w:ascii="Sylfaen" w:hAnsi="Sylfaen" w:cs="Times New Roman"/>
          <w:bCs/>
          <w:sz w:val="24"/>
          <w:szCs w:val="24"/>
          <w:lang w:val="ka-GE"/>
        </w:rPr>
        <w:t>/ან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კონტაქტური </w:t>
      </w:r>
      <w:r>
        <w:rPr>
          <w:rFonts w:ascii="Sylfaen" w:hAnsi="Sylfaen" w:cs="Times New Roman"/>
          <w:bCs/>
          <w:sz w:val="24"/>
          <w:szCs w:val="24"/>
          <w:lang w:val="ka-GE"/>
        </w:rPr>
        <w:t>ზემოქმედების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რისკის თავიდან ასაცილებლად.</w:t>
      </w:r>
    </w:p>
    <w:p w14:paraId="24AC94AB" w14:textId="77777777" w:rsidR="00A844E8" w:rsidRPr="00795D18" w:rsidRDefault="00A844E8" w:rsidP="004D0E35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ზეგავლენა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საშუალებების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მართვის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მექანიზმებთან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მუშაობის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უნარზე</w:t>
      </w:r>
    </w:p>
    <w:p w14:paraId="7F4366EA" w14:textId="782FE4EF" w:rsidR="00D742EC" w:rsidRDefault="00D742EC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აკლიფს </w:t>
      </w:r>
      <w:r>
        <w:rPr>
          <w:rFonts w:ascii="Sylfaen" w:hAnsi="Sylfaen" w:cs="Times New Roman"/>
          <w:bCs/>
          <w:sz w:val="24"/>
          <w:szCs w:val="24"/>
          <w:lang w:val="ka-GE"/>
        </w:rPr>
        <w:t>არ აქვს ან აქვს უმნიშვნელო ზეგავლენა სატრანსპორტო საშუალებების მართვის და მექანიზმებთან მუშაობის უნარზე.</w:t>
      </w:r>
    </w:p>
    <w:p w14:paraId="2297E4F6" w14:textId="6307D4DD" w:rsidR="002428A7" w:rsidRPr="002428A7" w:rsidRDefault="006C198F" w:rsidP="002428A7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აკლიფი</w:t>
      </w:r>
      <w:proofErr w:type="spellEnd"/>
      <w:r w:rsidRPr="006C198F">
        <w:rPr>
          <w:rFonts w:ascii="Sylfaen" w:hAnsi="Sylfaen" w:cs="Times New Roman"/>
          <w:b/>
          <w:sz w:val="24"/>
          <w:szCs w:val="24"/>
          <w:lang w:val="en-US"/>
        </w:rPr>
        <w:t xml:space="preserve"> 50 </w:t>
      </w: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მკგ</w:t>
      </w:r>
      <w:proofErr w:type="spellEnd"/>
      <w:r w:rsidRPr="006C198F">
        <w:rPr>
          <w:rFonts w:ascii="Sylfaen" w:hAnsi="Sylfaen" w:cs="Times New Roman"/>
          <w:b/>
          <w:sz w:val="24"/>
          <w:szCs w:val="24"/>
          <w:lang w:val="en-US"/>
        </w:rPr>
        <w:t xml:space="preserve">/გ </w:t>
      </w: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კრემი</w:t>
      </w:r>
      <w:proofErr w:type="spellEnd"/>
      <w:r w:rsidR="002428A7" w:rsidRPr="002428A7">
        <w:rPr>
          <w:rFonts w:ascii="Sylfaen" w:hAnsi="Sylfaen" w:cs="Times New Roman"/>
          <w:b/>
          <w:sz w:val="24"/>
          <w:szCs w:val="24"/>
          <w:lang w:val="ka-GE"/>
        </w:rPr>
        <w:t xml:space="preserve"> შეიცავს პროპილენგლიკოლს (E1520), </w:t>
      </w:r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 xml:space="preserve">რომელმაც შეიძლება გამოიწვიოს კანის </w:t>
      </w:r>
      <w:proofErr w:type="gramStart"/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>გაღიზიანება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(</w:t>
      </w:r>
      <w:proofErr w:type="gramEnd"/>
      <w:r>
        <w:rPr>
          <w:rFonts w:ascii="Sylfaen" w:hAnsi="Sylfaen" w:cs="Times New Roman"/>
          <w:bCs/>
          <w:sz w:val="24"/>
          <w:szCs w:val="24"/>
          <w:lang w:val="ka-GE"/>
        </w:rPr>
        <w:t>მაგალითად კონტაქტური დერმატიტი)</w:t>
      </w:r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606EA0C1" w14:textId="3E7E0497" w:rsidR="002428A7" w:rsidRPr="00D742EC" w:rsidRDefault="002428A7" w:rsidP="002428A7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2428A7">
        <w:rPr>
          <w:rFonts w:ascii="Sylfaen" w:hAnsi="Sylfaen" w:cs="Times New Roman"/>
          <w:b/>
          <w:sz w:val="24"/>
          <w:szCs w:val="24"/>
          <w:lang w:val="ka-GE"/>
        </w:rPr>
        <w:t>ეს პრეპარატი, ასევე შეიცავს 50 მგ სპირტს (ეთანოლს)</w:t>
      </w:r>
      <w:r w:rsidRPr="002428A7">
        <w:rPr>
          <w:rFonts w:ascii="Sylfaen" w:hAnsi="Sylfaen" w:cs="Times New Roman"/>
          <w:bCs/>
          <w:sz w:val="24"/>
          <w:szCs w:val="24"/>
          <w:lang w:val="ka-GE"/>
        </w:rPr>
        <w:t xml:space="preserve"> თითოეულ გრამში, რაც 5% </w:t>
      </w:r>
      <w:r w:rsidR="00B177C5" w:rsidRPr="00B177C5">
        <w:rPr>
          <w:rFonts w:ascii="Sylfaen" w:hAnsi="Sylfaen" w:cs="Times New Roman"/>
          <w:bCs/>
          <w:sz w:val="24"/>
          <w:szCs w:val="24"/>
          <w:lang w:val="es-AR"/>
        </w:rPr>
        <w:t>w/w</w:t>
      </w:r>
      <w:r w:rsidR="00B177C5" w:rsidRPr="00B177C5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-ის </w:t>
      </w:r>
      <w:r w:rsidRPr="002428A7">
        <w:rPr>
          <w:rFonts w:ascii="Sylfaen" w:hAnsi="Sylfaen" w:cs="Times New Roman"/>
          <w:bCs/>
          <w:sz w:val="24"/>
          <w:szCs w:val="24"/>
          <w:lang w:val="ka-GE"/>
        </w:rPr>
        <w:t>ექვივალენტურია. შეიძლება გამოიწვიოს წვის შეგრძნება დაზიანებულ კანზე.</w:t>
      </w:r>
    </w:p>
    <w:p w14:paraId="34B12DD5" w14:textId="3EAB8F23" w:rsidR="00A81192" w:rsidRPr="00736A34" w:rsidRDefault="00A81192" w:rsidP="00736A34">
      <w:pPr>
        <w:pStyle w:val="ListParagraph"/>
        <w:numPr>
          <w:ilvl w:val="0"/>
          <w:numId w:val="34"/>
        </w:num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736A34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36A34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36A34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გამოიყენება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723B857F" w14:textId="569F1585" w:rsidR="00A81192" w:rsidRPr="00795D18" w:rsidRDefault="00A81192" w:rsidP="00A8119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ყოველთვის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გამოიყენეთ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ზუსტად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ისე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თქვენმა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დაგინიშნათ</w:t>
      </w:r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თუ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ხართ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დარწმუნებული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Pr="00795D18">
        <w:rPr>
          <w:rFonts w:ascii="Sylfaen" w:hAnsi="Sylfaen" w:cs="Sylfaen"/>
          <w:bCs/>
          <w:sz w:val="24"/>
          <w:szCs w:val="24"/>
          <w:lang w:val="ka-GE"/>
        </w:rPr>
        <w:t>გაიარეთ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კონსულტაცია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146936">
        <w:rPr>
          <w:rFonts w:ascii="Sylfaen" w:hAnsi="Sylfaen" w:cs="Times New Roman"/>
          <w:bCs/>
          <w:sz w:val="24"/>
          <w:szCs w:val="24"/>
          <w:lang w:val="ka-GE"/>
        </w:rPr>
        <w:t xml:space="preserve">თქვენს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ფარმაცევტთან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6288B849" w14:textId="532CBB4B" w:rsidR="00146936" w:rsidRPr="00146936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/>
          <w:sz w:val="24"/>
          <w:szCs w:val="24"/>
          <w:u w:val="single"/>
          <w:lang w:val="ka-GE"/>
        </w:rPr>
        <w:t>მნიშვნელოვანი: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განკუთვნილია 12 წლიდან და უფროსი ასაკის პაციენტებისთვის მხოლოდ სახის და/ან </w:t>
      </w:r>
      <w:r>
        <w:rPr>
          <w:rFonts w:ascii="Sylfaen" w:hAnsi="Sylfaen" w:cs="Sylfaen"/>
          <w:bCs/>
          <w:sz w:val="24"/>
          <w:szCs w:val="24"/>
          <w:lang w:val="ka-GE"/>
        </w:rPr>
        <w:t>ტანის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კან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გამოყენებისთვის. არ გამოიყენოთ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სხეულის სხვა ნაწილებზე. 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რ გადაყლაპო</w:t>
      </w:r>
      <w:r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C51241B" w14:textId="743D865B" w:rsidR="00A81192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შეინახეთ </w:t>
      </w:r>
      <w:r w:rsidR="00380272">
        <w:rPr>
          <w:rFonts w:ascii="Sylfaen" w:hAnsi="Sylfaen" w:cs="Sylfaen"/>
          <w:bCs/>
          <w:sz w:val="24"/>
          <w:szCs w:val="24"/>
          <w:lang w:val="ka-GE"/>
        </w:rPr>
        <w:t>აკლი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ფი ბავშვების</w:t>
      </w:r>
      <w:r>
        <w:rPr>
          <w:rFonts w:ascii="Sylfaen" w:hAnsi="Sylfaen" w:cs="Sylfaen"/>
          <w:bCs/>
          <w:sz w:val="24"/>
          <w:szCs w:val="24"/>
          <w:lang w:val="ka-GE"/>
        </w:rPr>
        <w:t>თვის მიუწვდომელ ადგილას.</w:t>
      </w:r>
    </w:p>
    <w:p w14:paraId="622B6BD9" w14:textId="5DFCC3AD" w:rsidR="00146936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u w:val="single"/>
          <w:lang w:val="ka-GE"/>
        </w:rPr>
        <w:t>გამოყენების წესი</w:t>
      </w:r>
    </w:p>
    <w:p w14:paraId="24F9F381" w14:textId="5E2432D9" w:rsidR="00146936" w:rsidRPr="00860BAA" w:rsidRDefault="00146936" w:rsidP="00860BAA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ტუმბოს პირველად გამოყენებამდე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მოამზადეთ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იგი რამდენჯერმე დაჭერით</w:t>
      </w:r>
      <w:r w:rsidR="004A506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4A5063" w:rsidRPr="00146936">
        <w:rPr>
          <w:rFonts w:ascii="Sylfaen" w:hAnsi="Sylfaen" w:cs="Sylfaen"/>
          <w:bCs/>
          <w:sz w:val="24"/>
          <w:szCs w:val="24"/>
          <w:lang w:val="ka-GE"/>
        </w:rPr>
        <w:t>(მაქსიმუმ 10-ჯერ)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, სანამ მცირე რაოდენობის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არ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გამოიყოფა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. ტუმბო ახლა მზად არის გამოსაყენებლად. წაისვით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კრემის თხელი ფენა სახის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დაზიანებულ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უბნებზე (შუბლი, ცხვირი, ნიკაპი</w:t>
      </w:r>
      <w:r w:rsidR="00380272">
        <w:rPr>
          <w:rFonts w:ascii="Sylfaen" w:hAnsi="Sylfaen" w:cs="Sylfaen"/>
          <w:bCs/>
          <w:sz w:val="24"/>
          <w:szCs w:val="24"/>
          <w:lang w:val="ka-GE"/>
        </w:rPr>
        <w:t>,</w:t>
      </w:r>
      <w:r w:rsidR="00860B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მარჯვენა და მარცხენა ლოყები) და </w:t>
      </w:r>
      <w:r w:rsidR="00471342" w:rsidRPr="00860BAA">
        <w:rPr>
          <w:rFonts w:ascii="Sylfaen" w:hAnsi="Sylfaen" w:cs="Sylfaen"/>
          <w:bCs/>
          <w:sz w:val="24"/>
          <w:szCs w:val="24"/>
          <w:lang w:val="ka-GE"/>
        </w:rPr>
        <w:t>ტანის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დაზიანებული ადგილე</w:t>
      </w:r>
      <w:r w:rsidR="00471342" w:rsidRPr="00860BAA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0BAA">
        <w:rPr>
          <w:rFonts w:ascii="Sylfaen" w:hAnsi="Sylfaen" w:cs="Sylfaen"/>
          <w:b/>
          <w:sz w:val="24"/>
          <w:szCs w:val="24"/>
          <w:lang w:val="ka-GE"/>
        </w:rPr>
        <w:t>დღეში ერთხელ, საღამოს,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სუფთა და მშრალ კანზე:</w:t>
      </w:r>
    </w:p>
    <w:p w14:paraId="4424B618" w14:textId="77777777" w:rsidR="00471342" w:rsidRDefault="00471342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ტუმბოს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ერთი (1) ამოქმედება საკმარისი უნდა იყოს სახის (ანუ შუბლის, ლოყების, ცხვირის და ნიკაპის) დასაფარად.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841383D" w14:textId="77777777" w:rsidR="006030D8" w:rsidRDefault="00471342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ტუმბოს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ორი (2) </w:t>
      </w: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საკმარისი უნდა იყოს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>ტანის ზედა ნაწილის დასაფარად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 (ანუ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ზურგის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მიღწევადი უკანა ნაწილი, მხრები და მკერდი). ერთი (1) დამატებითი ტუმბოს </w:t>
      </w:r>
      <w:r w:rsidR="006030D8"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შეიძლება გამოყენებულ იქნას ზურგის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030D8" w:rsidRPr="00471342">
        <w:rPr>
          <w:rFonts w:ascii="Sylfaen" w:hAnsi="Sylfaen" w:cs="Sylfaen"/>
          <w:bCs/>
          <w:sz w:val="24"/>
          <w:szCs w:val="24"/>
          <w:lang w:val="ka-GE"/>
        </w:rPr>
        <w:t>შუა და ქვედა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 ნაწილზე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, თუ აკნე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>იქაც გავრცელებულია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2E7EA6D" w14:textId="6629A899" w:rsidR="00146936" w:rsidRPr="006030D8" w:rsidRDefault="006030D8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030D8">
        <w:rPr>
          <w:rFonts w:ascii="Sylfaen" w:hAnsi="Sylfaen" w:cs="Sylfaen"/>
          <w:bCs/>
          <w:sz w:val="24"/>
          <w:szCs w:val="24"/>
          <w:lang w:val="ka-GE"/>
        </w:rPr>
        <w:t xml:space="preserve">ერთ დღეში ტუმბოს 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ოთხზე მეტი (4) </w:t>
      </w: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6030D8">
        <w:rPr>
          <w:rFonts w:ascii="Sylfaen" w:hAnsi="Sylfaen" w:cs="Sylfaen"/>
          <w:bCs/>
          <w:sz w:val="24"/>
          <w:szCs w:val="24"/>
          <w:lang w:val="ka-GE"/>
        </w:rPr>
        <w:t>არ არის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7BD6ABD5" w14:textId="77777777" w:rsidR="006030D8" w:rsidRDefault="006030D8" w:rsidP="00146936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ოერიდეთ თვალებთან, ქუთუთოებთან, ტუჩებთან და ლორწოვან გარსებთან კონტაქტს, </w:t>
      </w:r>
      <w:r>
        <w:rPr>
          <w:rFonts w:ascii="Sylfaen" w:hAnsi="Sylfaen" w:cs="Sylfaen"/>
          <w:bCs/>
          <w:sz w:val="24"/>
          <w:szCs w:val="24"/>
          <w:lang w:val="ka-GE"/>
        </w:rPr>
        <w:t>მაგალითად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ცხვირის ან პირის ღრუს შიგნით. თუ </w:t>
      </w:r>
      <w:r>
        <w:rPr>
          <w:rFonts w:ascii="Sylfaen" w:hAnsi="Sylfaen" w:cs="Sylfaen"/>
          <w:bCs/>
          <w:sz w:val="24"/>
          <w:szCs w:val="24"/>
          <w:lang w:val="ka-GE"/>
        </w:rPr>
        <w:t>კრემი შემთხვევით მოგიხვდათ რომელიმე ამ უბანზე,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მაშინვე ჩამოიბანეთ იგი </w:t>
      </w:r>
      <w:r>
        <w:rPr>
          <w:rFonts w:ascii="Sylfaen" w:hAnsi="Sylfaen" w:cs="Sylfaen"/>
          <w:bCs/>
          <w:sz w:val="24"/>
          <w:szCs w:val="24"/>
          <w:lang w:val="ka-GE"/>
        </w:rPr>
        <w:t>უხვი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თბილი წყლით.</w:t>
      </w:r>
    </w:p>
    <w:p w14:paraId="44EBB1B1" w14:textId="3176711A" w:rsidR="00146936" w:rsidRDefault="00146936" w:rsidP="00146936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030D8">
        <w:rPr>
          <w:rFonts w:ascii="Sylfaen" w:hAnsi="Sylfaen" w:cs="Sylfaen"/>
          <w:bCs/>
          <w:sz w:val="24"/>
          <w:szCs w:val="24"/>
          <w:lang w:val="ka-GE"/>
        </w:rPr>
        <w:t>დაიბანეთ ხელები კრემის წასმისთანავე.</w:t>
      </w:r>
    </w:p>
    <w:p w14:paraId="5D51BAE0" w14:textId="3A9E79CE" w:rsidR="00F249EE" w:rsidRPr="00F249EE" w:rsidRDefault="004A5063" w:rsidP="00F249E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თქვენ უნდა გამოიყენოთ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დამატენიანებელი 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ისეთი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სიხშირით</w:t>
      </w:r>
      <w:r w:rsidR="001067F8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როგორსაც</w:t>
      </w:r>
      <w:r w:rsidR="001067F8">
        <w:rPr>
          <w:rFonts w:ascii="Sylfaen" w:hAnsi="Sylfaen" w:cs="Sylfaen"/>
          <w:bCs/>
          <w:sz w:val="24"/>
          <w:szCs w:val="24"/>
          <w:lang w:val="ka-GE"/>
        </w:rPr>
        <w:t xml:space="preserve"> საჭიროება მოითხოვს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აკლიფ</w:t>
      </w:r>
      <w:r>
        <w:rPr>
          <w:rFonts w:ascii="Sylfaen" w:hAnsi="Sylfaen" w:cs="Sylfaen"/>
          <w:bCs/>
          <w:sz w:val="24"/>
          <w:szCs w:val="24"/>
          <w:lang w:val="ka-GE"/>
        </w:rPr>
        <w:t>ით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დაწყებიდან</w:t>
      </w:r>
      <w:r>
        <w:rPr>
          <w:rFonts w:ascii="Sylfaen" w:hAnsi="Sylfaen" w:cs="Sylfaen"/>
          <w:bCs/>
          <w:sz w:val="24"/>
          <w:szCs w:val="24"/>
          <w:lang w:val="ka-GE"/>
        </w:rPr>
        <w:t>ვე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. დამატენიანებლი</w:t>
      </w:r>
      <w:r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 წასმამდე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ან მის</w:t>
      </w:r>
      <w:r>
        <w:rPr>
          <w:rFonts w:ascii="Sylfaen" w:hAnsi="Sylfaen" w:cs="Sylfaen"/>
          <w:bCs/>
          <w:sz w:val="24"/>
          <w:szCs w:val="24"/>
          <w:lang w:val="ka-GE"/>
        </w:rPr>
        <w:t>ი წასმის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შემდეგ, საკმარისი </w:t>
      </w:r>
      <w:r>
        <w:rPr>
          <w:rFonts w:ascii="Sylfaen" w:hAnsi="Sylfaen" w:cs="Sylfaen"/>
          <w:bCs/>
          <w:sz w:val="24"/>
          <w:szCs w:val="24"/>
          <w:lang w:val="ka-GE"/>
        </w:rPr>
        <w:t>ინტერვალის დაცვით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რათა კანი გაშრეს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დამატენიანებელსა და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გამოყენებას შორის.</w:t>
      </w:r>
    </w:p>
    <w:p w14:paraId="6158B84C" w14:textId="2DBF9316" w:rsidR="00A81192" w:rsidRPr="00A81192" w:rsidRDefault="001067F8" w:rsidP="00795D1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თქვენ</w:t>
      </w:r>
      <w:r w:rsidR="00860BAA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ექიმი გეტყვით რამდენ ხანს დაგჭირდებათ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გამოყენება. სამთვიანი მკურნალობის შემდეგ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ექიმს შეიძლება დასჭირდეს აკნეს შემდგომი გაუმჯობესების შეფასება.</w:t>
      </w:r>
    </w:p>
    <w:p w14:paraId="14AA232D" w14:textId="6CB3AF05" w:rsidR="001067F8" w:rsidRDefault="001067F8" w:rsidP="00546693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  <w:r w:rsidRPr="002275EA">
        <w:rPr>
          <w:rFonts w:ascii="Sylfaen" w:hAnsi="Sylfaen" w:cs="Sylfaen"/>
          <w:b/>
          <w:sz w:val="24"/>
          <w:szCs w:val="24"/>
          <w:lang w:val="ka-GE"/>
        </w:rPr>
        <w:t>გამოყენება ბავშვებში</w:t>
      </w:r>
    </w:p>
    <w:p w14:paraId="3D8220EE" w14:textId="60A0969E" w:rsidR="00903FA6" w:rsidRPr="00A34F44" w:rsidRDefault="002275EA" w:rsidP="002275EA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2275EA">
        <w:rPr>
          <w:rFonts w:ascii="Sylfaen" w:hAnsi="Sylfaen" w:cs="Sylfaen"/>
          <w:bCs/>
          <w:sz w:val="24"/>
          <w:szCs w:val="24"/>
          <w:lang w:val="ka-GE"/>
        </w:rPr>
        <w:t>აკლიფის  გამოყენება არ შეიძლება 12 წლამდე ასაკის ბავშვებში.</w:t>
      </w:r>
    </w:p>
    <w:p w14:paraId="44340A21" w14:textId="0635EB49" w:rsidR="002275EA" w:rsidRPr="002275EA" w:rsidRDefault="002275EA" w:rsidP="002275EA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გამოიყენეთ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დანიშნულზე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მეტი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Times New Roman"/>
          <w:b/>
          <w:sz w:val="24"/>
          <w:szCs w:val="24"/>
          <w:lang w:val="ka-GE"/>
        </w:rPr>
        <w:t xml:space="preserve">რაოდენობის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</w:p>
    <w:p w14:paraId="4FF1E9B7" w14:textId="4A763452" w:rsidR="002275EA" w:rsidRPr="002275EA" w:rsidRDefault="002275EA" w:rsidP="002275E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თუ </w:t>
      </w:r>
      <w:r>
        <w:rPr>
          <w:rFonts w:ascii="Sylfaen" w:hAnsi="Sylfaen" w:cs="Sylfaen"/>
          <w:bCs/>
          <w:sz w:val="24"/>
          <w:szCs w:val="24"/>
          <w:lang w:val="ka-GE"/>
        </w:rPr>
        <w:t>გამოიყენებთ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იმაზე მეტ აკლი</w:t>
      </w:r>
      <w:r w:rsidR="00737F38">
        <w:rPr>
          <w:rFonts w:ascii="Sylfaen" w:hAnsi="Sylfaen" w:cs="Sylfaen"/>
          <w:bCs/>
          <w:sz w:val="24"/>
          <w:szCs w:val="24"/>
          <w:lang w:val="ka-GE"/>
        </w:rPr>
        <w:t>ფ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ს, ვიდრე საჭიროა თქვენს კანზე, თქვენ </w:t>
      </w:r>
      <w:r>
        <w:rPr>
          <w:rFonts w:ascii="Sylfaen" w:hAnsi="Sylfaen" w:cs="Sylfaen"/>
          <w:bCs/>
          <w:sz w:val="24"/>
          <w:szCs w:val="24"/>
          <w:lang w:val="ka-GE"/>
        </w:rPr>
        <w:t>ვერ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მოიცილებთ აკნეს უფრო სწრაფად, მაგრამ თქვენი კანი შეიძლება გაღიზიანდეს, </w:t>
      </w:r>
      <w:r>
        <w:rPr>
          <w:rFonts w:ascii="Sylfaen" w:hAnsi="Sylfaen" w:cs="Sylfaen"/>
          <w:bCs/>
          <w:sz w:val="24"/>
          <w:szCs w:val="24"/>
          <w:lang w:val="ka-GE"/>
        </w:rPr>
        <w:t>აიქერცლის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და გაწითლდეს. </w:t>
      </w:r>
      <w:r>
        <w:rPr>
          <w:rFonts w:ascii="Sylfaen" w:hAnsi="Sylfaen" w:cs="Sylfaen"/>
          <w:bCs/>
          <w:sz w:val="24"/>
          <w:szCs w:val="24"/>
          <w:lang w:val="ka-GE"/>
        </w:rPr>
        <w:t>აცნობეთ თქვენს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ექიმს, თუ </w:t>
      </w:r>
      <w:r>
        <w:rPr>
          <w:rFonts w:ascii="Sylfaen" w:hAnsi="Sylfaen" w:cs="Sylfaen"/>
          <w:bCs/>
          <w:sz w:val="24"/>
          <w:szCs w:val="24"/>
          <w:lang w:val="ka-GE"/>
        </w:rPr>
        <w:t>იყენებთ საჭიროზე მეტ აკლიფს.</w:t>
      </w:r>
    </w:p>
    <w:p w14:paraId="0E9FF54A" w14:textId="444AF145" w:rsidR="002275EA" w:rsidRPr="002275EA" w:rsidRDefault="002275EA" w:rsidP="002275E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დაუყოვნებლივ მიმართეთ ექიმს ან </w:t>
      </w:r>
      <w:r>
        <w:rPr>
          <w:rFonts w:ascii="Sylfaen" w:hAnsi="Sylfaen" w:cs="Sylfaen"/>
          <w:bCs/>
          <w:sz w:val="24"/>
          <w:szCs w:val="24"/>
          <w:lang w:val="ka-GE"/>
        </w:rPr>
        <w:t>მოწამვლის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ეროვნულ ცენტრს, თუ:</w:t>
      </w:r>
    </w:p>
    <w:p w14:paraId="4B89F95B" w14:textId="77777777" w:rsidR="002275EA" w:rsidRPr="002275EA" w:rsidRDefault="002275EA" w:rsidP="002275EA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ბავშვმა შემთხვევით გამოიყენა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პრეპარატი;</w:t>
      </w:r>
    </w:p>
    <w:p w14:paraId="58E2DDB7" w14:textId="3FD6BAF6" w:rsidR="002275EA" w:rsidRPr="002275EA" w:rsidRDefault="002275EA" w:rsidP="002275EA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>თქვენ ან ვინმე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gramStart"/>
      <w:r>
        <w:rPr>
          <w:rFonts w:ascii="Sylfaen" w:hAnsi="Sylfaen" w:cs="Sylfaen"/>
          <w:bCs/>
          <w:sz w:val="24"/>
          <w:szCs w:val="24"/>
          <w:lang w:val="ka-GE"/>
        </w:rPr>
        <w:t xml:space="preserve">სხვამ 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შემთხვევით</w:t>
      </w:r>
      <w:proofErr w:type="gramEnd"/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გადაყლაპეთ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პრეპარატი.</w:t>
      </w:r>
    </w:p>
    <w:p w14:paraId="693B90C0" w14:textId="209DCBCF" w:rsidR="00903FA6" w:rsidRPr="00A34F44" w:rsidRDefault="002275EA" w:rsidP="00A34F4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lastRenderedPageBreak/>
        <w:t>ექიმი გირჩევთ რა ქმედებების განხორციელებაა საჭირო.</w:t>
      </w:r>
    </w:p>
    <w:p w14:paraId="05F060C8" w14:textId="79795AAD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ka-GE"/>
        </w:rPr>
        <w:t>ს</w:t>
      </w:r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0E334E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19FAE524" w14:textId="5F35E3F1" w:rsidR="000E334E" w:rsidRDefault="000E334E" w:rsidP="00795D1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თუ დაგავიწყდათ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 გამოყენება საღამოს, გამოიყენეთ იგი მეორე საღამოს. არ გამოიყენოთ ორმაგი დოზა დავიწყებული დოზის ანაზღაურების მიზნით.</w:t>
      </w:r>
    </w:p>
    <w:p w14:paraId="667D6ACB" w14:textId="35C56A8F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შეწყვიტეთ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ka-GE"/>
        </w:rPr>
        <w:t>ს</w:t>
      </w:r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0E334E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3187471F" w14:textId="107A0DD4" w:rsidR="000E334E" w:rsidRPr="008F7BD1" w:rsidRDefault="000E334E" w:rsidP="000E33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ლაქები (თეთრი წერტილები, შავი წერტილები და ანთებითი </w:t>
      </w:r>
      <w:r w:rsidR="0062308E">
        <w:rPr>
          <w:rFonts w:ascii="Sylfaen" w:hAnsi="Sylfaen" w:cs="Sylfaen"/>
          <w:bCs/>
          <w:sz w:val="24"/>
          <w:szCs w:val="24"/>
          <w:lang w:val="ka-GE"/>
        </w:rPr>
        <w:t>ჩირქოვანი გამონაყარი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) შემცირდება მხოლოდ ამ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 რამდენიმე გამოყენების შემდეგ. მნიშვნელოვანია, რომ გააგრძელოთ </w:t>
      </w:r>
      <w:r w:rsidR="008F7BD1">
        <w:rPr>
          <w:rFonts w:ascii="Sylfaen" w:hAnsi="Sylfaen" w:cs="Sylfaen"/>
          <w:bCs/>
          <w:sz w:val="24"/>
          <w:szCs w:val="24"/>
          <w:lang w:val="ka-GE"/>
        </w:rPr>
        <w:t xml:space="preserve">აკლიფის 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>გამოყენება ექიმის დანიშნულებით.</w:t>
      </w:r>
    </w:p>
    <w:p w14:paraId="25D91484" w14:textId="78CC9FDD" w:rsidR="00A844E8" w:rsidRDefault="00A844E8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en-US"/>
        </w:rPr>
        <w:t>თუ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გაგიჩნდებათ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კითხვები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ექიმს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5D1DD5F2" w14:textId="77777777" w:rsidR="008F7BD1" w:rsidRPr="00795D18" w:rsidRDefault="008F7BD1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2F44CF91" w14:textId="52964E04" w:rsidR="008F7BD1" w:rsidRPr="008F7BD1" w:rsidRDefault="00A844E8" w:rsidP="00736A34">
      <w:pPr>
        <w:pStyle w:val="ListParagraph"/>
        <w:numPr>
          <w:ilvl w:val="0"/>
          <w:numId w:val="34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B80267" w:rsidRPr="008F7BD1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0512171B" w14:textId="2CFE4CB4" w:rsidR="00A844E8" w:rsidRDefault="00A844E8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F7BD1">
        <w:rPr>
          <w:rFonts w:ascii="Sylfaen" w:hAnsi="Sylfaen" w:cs="Sylfaen"/>
          <w:bCs/>
          <w:sz w:val="24"/>
          <w:szCs w:val="24"/>
          <w:lang w:val="ka-GE"/>
        </w:rPr>
        <w:t>საშუალებების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მსგავსად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პრეპარატსაც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80267" w:rsidRPr="008F7BD1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გამოწვევა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თუ</w:t>
      </w:r>
      <w:r w:rsidR="00B80267" w:rsidRPr="008F7BD1">
        <w:rPr>
          <w:rFonts w:ascii="Sylfaen" w:hAnsi="Sylfaen" w:cs="Sylfaen"/>
          <w:bCs/>
          <w:sz w:val="24"/>
          <w:szCs w:val="24"/>
          <w:lang w:val="ka-GE"/>
        </w:rPr>
        <w:t>მ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ცა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ისინი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32D15083" w14:textId="559AFCE1" w:rsidR="008F7BD1" w:rsidRDefault="008F7BD1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Times New Roman"/>
          <w:bCs/>
          <w:sz w:val="24"/>
          <w:szCs w:val="24"/>
          <w:lang w:val="en-US"/>
        </w:rPr>
        <w:t>რეაქციები</w:t>
      </w:r>
      <w:r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გამოყენების ადგილზე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როგორიცაა სიწითლე, აქერცვლა, სიმშრალე და კანის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სუსხვა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/წვა ხშირად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ვლინდება აკლიფის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კრემის გამოყენებისას. ი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ხ.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62308E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2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„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>გაფრთხილებები და სიფრთხილის ზომები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“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ინფორმაციისთვის, თუ რა უნდა გააკეთოთ, თუკი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გივლინდებათ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ასეთ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სიმპტომებ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6DFF2A11" w14:textId="1AB6B440" w:rsidR="001309D4" w:rsidRDefault="001309D4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აკლიფმა შეიძლება გამოიწვიოს შემდეგი გვერდითი მოვლენები:</w:t>
      </w:r>
    </w:p>
    <w:p w14:paraId="6E2DBF95" w14:textId="77777777" w:rsidR="007C647A" w:rsidRDefault="007C647A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</w:p>
    <w:p w14:paraId="0A1EBEC0" w14:textId="4E6C08D3" w:rsidR="00BB5398" w:rsidRPr="002A4DD1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</w:pP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ხშირი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გვერდითი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მოვლენები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(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შეიძლება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გავლენა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იქონიოს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1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0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-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დან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1 </w:t>
      </w:r>
      <w:r w:rsid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პაციენტზე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):</w:t>
      </w:r>
    </w:p>
    <w:p w14:paraId="7C5B2062" w14:textId="1E2DCF2B" w:rsidR="007C647A" w:rsidRPr="00903FA6" w:rsidRDefault="00BB5398" w:rsidP="00903FA6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გაღიზიანება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 xml:space="preserve"> წასმის 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ადგილ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>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ს, 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ქავილი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proofErr w:type="spellStart"/>
      <w:r w:rsidR="0062308E">
        <w:rPr>
          <w:rFonts w:ascii="Sylfaen" w:hAnsi="Sylfaen" w:cs="Times New Roman"/>
          <w:bCs/>
          <w:sz w:val="24"/>
          <w:szCs w:val="24"/>
          <w:lang w:val="ka-GE"/>
        </w:rPr>
        <w:t>მზისდამწვრობ</w:t>
      </w:r>
      <w:r w:rsidR="00DC3CEF">
        <w:rPr>
          <w:rFonts w:ascii="Sylfaen" w:hAnsi="Sylfaen" w:cs="Times New Roman"/>
          <w:bCs/>
          <w:sz w:val="24"/>
          <w:szCs w:val="24"/>
          <w:lang w:val="ka-GE"/>
        </w:rPr>
        <w:t>ის</w:t>
      </w:r>
      <w:proofErr w:type="spellEnd"/>
      <w:r w:rsidR="00DC3CEF">
        <w:rPr>
          <w:rFonts w:ascii="Sylfaen" w:hAnsi="Sylfaen" w:cs="Times New Roman"/>
          <w:bCs/>
          <w:sz w:val="24"/>
          <w:szCs w:val="24"/>
          <w:lang w:val="ka-GE"/>
        </w:rPr>
        <w:t xml:space="preserve"> მსგავსი წვა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5C325200" w14:textId="4887D137" w:rsidR="00BB5398" w:rsidRPr="00BB5398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არახშირი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გვერდითი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მოვლენები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გავლენა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იქონიოს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00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დან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 </w:t>
      </w:r>
      <w:r w:rsidR="00DC3CEF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პაციენტ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ზე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):</w:t>
      </w:r>
    </w:p>
    <w:p w14:paraId="44499E01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კანის ტკივილი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1F16B98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მშრალი კანი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71891A84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გაუფერულება (კანის პიგმენტაციის დაკარგვა)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CFDF775" w14:textId="734A4569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ეროზია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კანის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DC3CEF">
        <w:rPr>
          <w:rFonts w:ascii="Sylfaen" w:hAnsi="Sylfaen" w:cs="Times New Roman"/>
          <w:bCs/>
          <w:sz w:val="24"/>
          <w:szCs w:val="24"/>
          <w:lang w:val="ka-GE"/>
        </w:rPr>
        <w:t>საფარველის დაზიანება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B2519AA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გამონაყარი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208D76B7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შეშუპება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2E8AAB14" w14:textId="18D1FD34" w:rsid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კ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ანის გაღიზიანება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767159FB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აკნე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17A0B1AE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ალერგიული დერმატიტი (კანის</w:t>
      </w:r>
      <w:r>
        <w:rPr>
          <w:rFonts w:ascii="Sylfaen" w:hAnsi="Sylfaen" w:cs="Times New Roman"/>
          <w:bCs/>
          <w:sz w:val="24"/>
          <w:szCs w:val="24"/>
          <w:lang w:val="ka-GE"/>
        </w:rPr>
        <w:t>მიერი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ალერგია)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AD35E69" w14:textId="6E4A232B" w:rsidR="007C647A" w:rsidRPr="00903FA6" w:rsidRDefault="00BB5398" w:rsidP="00903FA6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ერითემა (სიწითლე)</w:t>
      </w:r>
      <w:r w:rsidR="007C647A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7037B665" w14:textId="0578C7C8" w:rsidR="00BB5398" w:rsidRPr="00BB5398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იშვიათი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გვერდითი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მოვლენები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გავლენა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იქონიოს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1000-დან 1 </w:t>
      </w:r>
      <w:r w:rsidR="00DC3CEF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პაციენტ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ზე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):</w:t>
      </w:r>
    </w:p>
    <w:p w14:paraId="1F9BB63F" w14:textId="77777777" w:rsidR="00BB5398" w:rsidRPr="00BB5398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ურტიკარია (ჭინჭრის ციება)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4E4CFFBB" w14:textId="77777777" w:rsidR="00BB5398" w:rsidRPr="00BB5398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ბუშტუკები;</w:t>
      </w:r>
    </w:p>
    <w:p w14:paraId="0EA3E793" w14:textId="7ADB53A2" w:rsidR="00AA500C" w:rsidRDefault="00DC3CEF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„</w:t>
      </w:r>
      <w:proofErr w:type="spellStart"/>
      <w:r w:rsidRPr="00AA500C">
        <w:rPr>
          <w:rFonts w:ascii="Sylfaen" w:hAnsi="Sylfaen" w:cs="Times New Roman"/>
          <w:bCs/>
          <w:sz w:val="24"/>
          <w:szCs w:val="24"/>
          <w:lang w:val="en-US"/>
        </w:rPr>
        <w:t>ასტეატოზური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>“</w:t>
      </w: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ეგზემა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(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მშრალი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კანი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აქერცვლით</w:t>
      </w:r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და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E13399" w:rsidRPr="00E13399">
        <w:rPr>
          <w:rFonts w:ascii="Sylfaen" w:hAnsi="Sylfaen" w:cs="Times New Roman"/>
          <w:bCs/>
          <w:sz w:val="24"/>
          <w:szCs w:val="24"/>
          <w:lang w:val="en-US"/>
        </w:rPr>
        <w:t>ნახეთქები</w:t>
      </w:r>
      <w:proofErr w:type="spellEnd"/>
      <w:r w:rsidR="00E13399">
        <w:rPr>
          <w:rFonts w:ascii="Sylfaen" w:hAnsi="Sylfaen" w:cs="Times New Roman"/>
          <w:bCs/>
          <w:sz w:val="24"/>
          <w:szCs w:val="24"/>
          <w:lang w:val="ka-GE"/>
        </w:rPr>
        <w:t>თ</w:t>
      </w:r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CBF2D47" w14:textId="77777777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სებორეული დერმატიტი (წითელი, 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აქერცლილი კანი</w:t>
      </w: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 და ქავილი)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0997F02" w14:textId="77777777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კანის წვის შეგრძნება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6221D5A" w14:textId="77777777" w:rsidR="00E13399" w:rsidRPr="00E13399" w:rsidRDefault="00E13399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E13399">
        <w:rPr>
          <w:rFonts w:ascii="Sylfaen" w:hAnsi="Sylfaen" w:cs="Times New Roman"/>
          <w:bCs/>
          <w:sz w:val="24"/>
          <w:szCs w:val="24"/>
          <w:lang w:val="en-US"/>
        </w:rPr>
        <w:t>ნახეთქები კანზე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39A90B8A" w14:textId="3D72548B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კანის ჰიპერპიგმენტაცია (კანის პიგმენტაციის გამუქება)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0339425" w14:textId="65C736B1" w:rsidR="00A533EE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ქუთუთოს აქერცვლა (ქუთუთოს კანის პილინგი) ან შეშუპება (ქუთუთოს კანის შეშუპება)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DBC3E8C" w14:textId="77777777" w:rsidR="00A533EE" w:rsidRPr="00A533EE" w:rsidRDefault="00A533EE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533EE">
        <w:rPr>
          <w:rFonts w:ascii="Sylfaen" w:hAnsi="Sylfaen" w:cs="Sylfaen"/>
          <w:bCs/>
          <w:sz w:val="24"/>
          <w:szCs w:val="24"/>
          <w:lang w:val="ka-GE"/>
        </w:rPr>
        <w:t>გ</w:t>
      </w:r>
      <w:r w:rsidR="00BB5398" w:rsidRPr="00A533EE">
        <w:rPr>
          <w:rFonts w:ascii="Sylfaen" w:hAnsi="Sylfaen" w:cs="Times New Roman"/>
          <w:bCs/>
          <w:sz w:val="24"/>
          <w:szCs w:val="24"/>
          <w:lang w:val="en-US"/>
        </w:rPr>
        <w:t>ახეთქილი ტუჩები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2AE9A39" w14:textId="74895DD6" w:rsidR="00BB5398" w:rsidRPr="00A533EE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533EE">
        <w:rPr>
          <w:rFonts w:ascii="Sylfaen" w:hAnsi="Sylfaen" w:cs="Times New Roman"/>
          <w:bCs/>
          <w:sz w:val="24"/>
          <w:szCs w:val="24"/>
          <w:lang w:val="en-US"/>
        </w:rPr>
        <w:t>სიწითლე (სახ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ის გაწითლება</w:t>
      </w:r>
      <w:r w:rsidRPr="00A533EE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3F33ED0A" w14:textId="640FB1E0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შეტყობინებები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844F95" w:rsidRPr="00795D18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შესახებ</w:t>
      </w:r>
    </w:p>
    <w:p w14:paraId="5884E2DC" w14:textId="66A59C24" w:rsidR="00A533EE" w:rsidRPr="006945E2" w:rsidRDefault="00A844E8" w:rsidP="003D5683">
      <w:pPr>
        <w:rPr>
          <w:rFonts w:ascii="Sylfaen" w:hAnsi="Sylfaen"/>
          <w:sz w:val="24"/>
          <w:szCs w:val="24"/>
          <w:highlight w:val="lightGray"/>
          <w:lang w:val="en-US"/>
        </w:rPr>
      </w:pPr>
      <w:r w:rsidRPr="006945E2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Sylfaen"/>
          <w:bCs/>
          <w:sz w:val="24"/>
          <w:szCs w:val="24"/>
          <w:lang w:val="ka-GE"/>
        </w:rPr>
        <w:t>მოვლენის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მათ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შორის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ისეთის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არის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FD0B75" w:rsidRPr="006945E2">
        <w:rPr>
          <w:rFonts w:ascii="Sylfaen" w:hAnsi="Sylfaen" w:cs="Sylfaen"/>
          <w:bCs/>
          <w:sz w:val="24"/>
          <w:szCs w:val="24"/>
          <w:lang w:val="ka-GE"/>
        </w:rPr>
        <w:t>ინსტრუქციაშ</w:t>
      </w:r>
      <w:r w:rsidR="00A533EE" w:rsidRPr="006945E2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მიმართ</w:t>
      </w:r>
      <w:r w:rsidR="00A533EE" w:rsidRPr="006945E2">
        <w:rPr>
          <w:rFonts w:ascii="Sylfaen" w:hAnsi="Sylfaen" w:cs="Sylfaen"/>
          <w:bCs/>
          <w:sz w:val="24"/>
          <w:szCs w:val="24"/>
          <w:lang w:val="ka-GE"/>
        </w:rPr>
        <w:t>ე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A533EE" w:rsidRPr="006945E2">
        <w:rPr>
          <w:rFonts w:ascii="Sylfaen" w:hAnsi="Sylfaen" w:cs="Times New Roman"/>
          <w:bCs/>
          <w:sz w:val="24"/>
          <w:szCs w:val="24"/>
          <w:lang w:val="ka-GE"/>
        </w:rPr>
        <w:t xml:space="preserve">თქვენს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ექიმს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ასევე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შეგიძლიათ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Times New Roman"/>
          <w:bCs/>
          <w:sz w:val="24"/>
          <w:szCs w:val="24"/>
          <w:lang w:val="ka-GE"/>
        </w:rPr>
        <w:t xml:space="preserve">შეატყობინოთ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მოვლენების</w:t>
      </w:r>
      <w:r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Pr="006945E2">
        <w:rPr>
          <w:rFonts w:ascii="Sylfaen" w:hAnsi="Sylfaen"/>
          <w:sz w:val="24"/>
          <w:szCs w:val="24"/>
        </w:rPr>
        <w:t>ეროვნულ</w:t>
      </w:r>
      <w:r w:rsidR="00844F95" w:rsidRPr="006945E2">
        <w:rPr>
          <w:rFonts w:ascii="Sylfaen" w:hAnsi="Sylfaen"/>
          <w:sz w:val="24"/>
          <w:szCs w:val="24"/>
        </w:rPr>
        <w:t>ი</w:t>
      </w:r>
      <w:r w:rsidR="00844F95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რეგისტრაციის</w:t>
      </w:r>
      <w:r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Pr="006945E2">
        <w:rPr>
          <w:rFonts w:ascii="Sylfaen" w:hAnsi="Sylfaen"/>
          <w:sz w:val="24"/>
          <w:szCs w:val="24"/>
        </w:rPr>
        <w:t>სისტემ</w:t>
      </w:r>
      <w:r w:rsidR="00844F95" w:rsidRPr="006945E2">
        <w:rPr>
          <w:rFonts w:ascii="Sylfaen" w:hAnsi="Sylfaen"/>
          <w:sz w:val="24"/>
          <w:szCs w:val="24"/>
        </w:rPr>
        <w:t>ის</w:t>
      </w:r>
      <w:r w:rsidR="00844F95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მეშვეობით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ჯანდაცვის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პროდუქტებისა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და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lastRenderedPageBreak/>
        <w:t>წამლის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უსაფრთხოების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ეროვნული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proofErr w:type="gramStart"/>
      <w:r w:rsidR="001319AC" w:rsidRPr="006945E2">
        <w:rPr>
          <w:rFonts w:ascii="Sylfaen" w:hAnsi="Sylfaen"/>
          <w:sz w:val="24"/>
          <w:szCs w:val="24"/>
        </w:rPr>
        <w:t>სააგენტო</w:t>
      </w:r>
      <w:r w:rsidR="001319AC" w:rsidRPr="006945E2">
        <w:rPr>
          <w:rFonts w:ascii="Sylfaen" w:hAnsi="Sylfaen"/>
          <w:sz w:val="24"/>
          <w:szCs w:val="24"/>
          <w:lang w:val="en-US"/>
        </w:rPr>
        <w:t>(</w:t>
      </w:r>
      <w:proofErr w:type="gramEnd"/>
      <w:r w:rsidR="001319AC" w:rsidRPr="006945E2">
        <w:rPr>
          <w:rFonts w:ascii="Sylfaen" w:hAnsi="Sylfaen"/>
          <w:sz w:val="24"/>
          <w:szCs w:val="24"/>
          <w:lang w:val="en-US"/>
        </w:rPr>
        <w:t xml:space="preserve">ANSM) </w:t>
      </w:r>
      <w:r w:rsidR="00A632D9" w:rsidRPr="006945E2">
        <w:rPr>
          <w:rFonts w:ascii="Sylfaen" w:hAnsi="Sylfaen"/>
          <w:sz w:val="24"/>
          <w:szCs w:val="24"/>
        </w:rPr>
        <w:t>და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წამლის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უსაფრთხოების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მონიტორინგის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რეგიონულ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ცენტრებს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ვებ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გვერდზე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: </w:t>
      </w:r>
      <w:hyperlink r:id="rId8" w:history="1">
        <w:r w:rsidR="00A632D9" w:rsidRPr="006945E2">
          <w:rPr>
            <w:rStyle w:val="Hyperlink"/>
            <w:rFonts w:ascii="Sylfaen" w:hAnsi="Sylfaen"/>
            <w:sz w:val="24"/>
            <w:szCs w:val="24"/>
            <w:lang w:val="en-US"/>
          </w:rPr>
          <w:t>https://signalement.social-sante.gouv.fr</w:t>
        </w:r>
      </w:hyperlink>
    </w:p>
    <w:p w14:paraId="56F365FF" w14:textId="0BBF241D" w:rsidR="00ED4972" w:rsidRDefault="00A844E8" w:rsidP="00ED497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შეტყობინებით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დაგვეხმარებით მივიღოთ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ინფორმაცი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უსაფრთხოების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3ED9118D" w14:textId="77777777" w:rsidR="00A34F44" w:rsidRDefault="00A34F44" w:rsidP="00ED497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0AD8C35A" w14:textId="05C396F1" w:rsidR="00A632D9" w:rsidRPr="006945E2" w:rsidRDefault="00A632D9" w:rsidP="006945E2">
      <w:pPr>
        <w:pStyle w:val="ListParagraph"/>
        <w:numPr>
          <w:ilvl w:val="0"/>
          <w:numId w:val="34"/>
        </w:numPr>
        <w:tabs>
          <w:tab w:val="left" w:pos="6060"/>
        </w:tabs>
        <w:spacing w:after="0" w:line="240" w:lineRule="auto"/>
        <w:ind w:left="360"/>
        <w:rPr>
          <w:rFonts w:ascii="Sylfaen" w:hAnsi="Sylfaen" w:cs="Sylfaen"/>
          <w:b/>
          <w:sz w:val="24"/>
          <w:szCs w:val="24"/>
          <w:lang w:val="en-US"/>
        </w:rPr>
      </w:pP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იქნას</w:t>
      </w:r>
      <w:proofErr w:type="spellEnd"/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შენახული</w:t>
      </w:r>
      <w:proofErr w:type="spellEnd"/>
      <w:r w:rsidRPr="00A632D9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132D8258" w14:textId="7B0274BC" w:rsidR="00A632D9" w:rsidRDefault="00A632D9" w:rsidP="00A632D9">
      <w:pPr>
        <w:tabs>
          <w:tab w:val="left" w:pos="6060"/>
        </w:tabs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შეინახეთ პრეპარატი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ბავშვე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ბ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ისთვის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მიუწვდომელ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ადგილას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>.</w:t>
      </w:r>
      <w:r>
        <w:rPr>
          <w:rFonts w:ascii="Sylfaen" w:hAnsi="Sylfaen" w:cs="Times New Roman"/>
          <w:bCs/>
          <w:sz w:val="24"/>
          <w:szCs w:val="24"/>
          <w:lang w:val="en-US"/>
        </w:rPr>
        <w:tab/>
      </w:r>
    </w:p>
    <w:p w14:paraId="53EE37AB" w14:textId="14D63EDB" w:rsidR="00A632D9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არ გამოიყენოთ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ეს </w:t>
      </w: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შეფუთვაზე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 და </w:t>
      </w:r>
      <w:r w:rsidR="006945E2">
        <w:rPr>
          <w:rFonts w:ascii="Sylfaen" w:hAnsi="Sylfaen" w:cs="Times New Roman"/>
          <w:bCs/>
          <w:sz w:val="24"/>
          <w:szCs w:val="24"/>
          <w:lang w:val="ka-GE"/>
        </w:rPr>
        <w:t xml:space="preserve">ტუბზე ანდ ტუმბოზე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გასვლის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ამოწურვის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თარიღად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ითვლება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თვის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ბოლო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74DA82D2" w14:textId="77777777" w:rsidR="00A632D9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გადააგდეთ ტუბი ან ტუმბო პირველი გახსნიდან 6 თვის შემდეგ.</w:t>
      </w:r>
    </w:p>
    <w:p w14:paraId="7DD99B1C" w14:textId="77777777" w:rsidR="00A632D9" w:rsidRPr="00A533EE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ეს სამკურნალო საშუალება არ საჭიროებს განსაკუთრებულ შენახვის პირობებს.</w:t>
      </w:r>
    </w:p>
    <w:p w14:paraId="3309C1C5" w14:textId="0A23FE24" w:rsidR="00ED4972" w:rsidRPr="006945E2" w:rsidRDefault="00A632D9" w:rsidP="006945E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არ </w:t>
      </w:r>
      <w:r>
        <w:rPr>
          <w:rFonts w:ascii="Sylfaen" w:hAnsi="Sylfaen" w:cs="Sylfaen"/>
          <w:bCs/>
          <w:sz w:val="24"/>
          <w:szCs w:val="24"/>
          <w:lang w:val="ka-GE"/>
        </w:rPr>
        <w:t>გადააგდოთ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გამოუყენებელი </w:t>
      </w:r>
      <w:r w:rsidR="006945E2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საყოფაცხოვრებო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ნარჩენებში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ჩამდინარე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წყლებში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>
        <w:rPr>
          <w:rFonts w:ascii="Sylfaen" w:hAnsi="Sylfaen" w:cs="Times New Roman"/>
          <w:bCs/>
          <w:sz w:val="24"/>
          <w:szCs w:val="24"/>
          <w:lang w:val="ka-GE"/>
        </w:rPr>
        <w:t>ჰ</w:t>
      </w:r>
      <w:r w:rsidRPr="00B664D7">
        <w:rPr>
          <w:rFonts w:ascii="Sylfaen" w:hAnsi="Sylfaen" w:cs="Sylfaen"/>
          <w:bCs/>
          <w:sz w:val="24"/>
          <w:szCs w:val="24"/>
          <w:lang w:val="en-US"/>
        </w:rPr>
        <w:t>კითხეთ თქვენს ფარმაცევტს, თუ როგორ უნდა გადააგდოთ ის მედიკამენტები, რომლებსაც აღარ იყენებთ.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დაგვეხმარება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გარემოს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დაცვაში.</w:t>
      </w:r>
    </w:p>
    <w:p w14:paraId="59052271" w14:textId="7BD70568" w:rsidR="007C647A" w:rsidRPr="007C647A" w:rsidRDefault="007C647A" w:rsidP="00736A34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Sylfaen" w:hAnsi="Sylfaen" w:cs="Times New Roman"/>
          <w:b/>
          <w:sz w:val="24"/>
          <w:szCs w:val="24"/>
          <w:lang w:val="en-US"/>
        </w:rPr>
      </w:pPr>
      <w:r w:rsidRPr="007C647A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სხვა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</w:p>
    <w:p w14:paraId="41FCD5E9" w14:textId="27A25E71" w:rsidR="007C647A" w:rsidRPr="00A632D9" w:rsidRDefault="007C647A" w:rsidP="007C647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  <w:r w:rsidRPr="007C647A">
        <w:rPr>
          <w:rFonts w:ascii="Sylfaen" w:hAnsi="Sylfaen" w:cs="Sylfaen"/>
          <w:b/>
          <w:sz w:val="24"/>
          <w:szCs w:val="24"/>
          <w:lang w:val="en-US"/>
        </w:rPr>
        <w:t xml:space="preserve">რას შეიცავს </w:t>
      </w:r>
      <w:r w:rsidR="00A632D9" w:rsidRPr="00A632D9">
        <w:rPr>
          <w:rFonts w:ascii="Sylfaen" w:hAnsi="Sylfaen" w:cs="Sylfaen"/>
          <w:b/>
          <w:sz w:val="24"/>
          <w:szCs w:val="24"/>
          <w:lang w:val="ka-GE"/>
        </w:rPr>
        <w:t>50 მიკროგრამი/გ</w:t>
      </w:r>
      <w:r w:rsidR="000A68C9">
        <w:rPr>
          <w:rFonts w:ascii="Sylfaen" w:hAnsi="Sylfaen" w:cs="Sylfaen"/>
          <w:b/>
          <w:sz w:val="24"/>
          <w:szCs w:val="24"/>
          <w:lang w:val="ka-GE"/>
        </w:rPr>
        <w:t>,</w:t>
      </w:r>
      <w:r w:rsidR="00A632D9" w:rsidRPr="00A632D9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A632D9" w:rsidRPr="00A632D9">
        <w:rPr>
          <w:rFonts w:ascii="Sylfaen" w:hAnsi="Sylfaen" w:cs="Sylfaen"/>
          <w:b/>
          <w:sz w:val="24"/>
          <w:szCs w:val="24"/>
          <w:lang w:val="ka-GE"/>
        </w:rPr>
        <w:t>კრემი</w:t>
      </w:r>
      <w:r w:rsidR="00A632D9">
        <w:rPr>
          <w:rFonts w:ascii="Sylfaen" w:hAnsi="Sylfaen" w:cs="Sylfaen"/>
          <w:b/>
          <w:sz w:val="24"/>
          <w:szCs w:val="24"/>
          <w:lang w:val="en-US"/>
        </w:rPr>
        <w:t>:</w:t>
      </w:r>
    </w:p>
    <w:p w14:paraId="60B1A596" w14:textId="4CE435E3" w:rsidR="00A632D9" w:rsidRDefault="007C647A" w:rsidP="007C647A">
      <w:pPr>
        <w:pStyle w:val="ListParagraph"/>
        <w:numPr>
          <w:ilvl w:val="0"/>
          <w:numId w:val="33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მოქმედი</w:t>
      </w:r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ნივთიერება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="00A632D9">
        <w:rPr>
          <w:rFonts w:ascii="Sylfaen" w:hAnsi="Sylfaen" w:cs="Sylfaen"/>
          <w:bCs/>
          <w:sz w:val="24"/>
          <w:szCs w:val="24"/>
          <w:lang w:val="en-US"/>
        </w:rPr>
        <w:t>:</w:t>
      </w:r>
    </w:p>
    <w:p w14:paraId="74123F42" w14:textId="2E65B841" w:rsidR="00E62758" w:rsidRDefault="007C647A" w:rsidP="00A632D9">
      <w:pPr>
        <w:pStyle w:val="ListParagraph"/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A632D9">
        <w:rPr>
          <w:rFonts w:ascii="Sylfaen" w:hAnsi="Sylfaen" w:cs="Sylfaen"/>
          <w:b/>
          <w:sz w:val="24"/>
          <w:szCs w:val="24"/>
          <w:lang w:val="en-US"/>
        </w:rPr>
        <w:t>ტრიფაროტ</w:t>
      </w:r>
      <w:r w:rsidR="00E62758" w:rsidRPr="00A632D9">
        <w:rPr>
          <w:rFonts w:ascii="Sylfaen" w:hAnsi="Sylfaen" w:cs="Sylfaen"/>
          <w:b/>
          <w:sz w:val="24"/>
          <w:szCs w:val="24"/>
          <w:lang w:val="ka-GE"/>
        </w:rPr>
        <w:t>ე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ნი</w:t>
      </w:r>
      <w:proofErr w:type="spellEnd"/>
      <w:r w:rsidR="00A632D9">
        <w:rPr>
          <w:rFonts w:ascii="Sylfaen" w:hAnsi="Sylfaen" w:cs="Sylfaen"/>
          <w:bCs/>
          <w:sz w:val="24"/>
          <w:szCs w:val="24"/>
          <w:lang w:val="en-US"/>
        </w:rPr>
        <w:t xml:space="preserve"> - </w:t>
      </w:r>
      <w:proofErr w:type="spellStart"/>
      <w:r w:rsidRPr="007C647A">
        <w:rPr>
          <w:rFonts w:ascii="Sylfaen" w:hAnsi="Sylfaen" w:cs="Sylfaen"/>
          <w:bCs/>
          <w:sz w:val="24"/>
          <w:szCs w:val="24"/>
          <w:lang w:val="en-US"/>
        </w:rPr>
        <w:t>ერთი</w:t>
      </w:r>
      <w:proofErr w:type="spellEnd"/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გ </w:t>
      </w:r>
      <w:proofErr w:type="spellStart"/>
      <w:r w:rsidRPr="007C647A">
        <w:rPr>
          <w:rFonts w:ascii="Sylfaen" w:hAnsi="Sylfaen" w:cs="Sylfaen"/>
          <w:bCs/>
          <w:sz w:val="24"/>
          <w:szCs w:val="24"/>
          <w:lang w:val="en-US"/>
        </w:rPr>
        <w:t>კრემი</w:t>
      </w:r>
      <w:proofErr w:type="spellEnd"/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7C647A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50 მიკროგრამ ტრიფაროტ</w:t>
      </w:r>
      <w:r w:rsidR="00E62758" w:rsidRPr="003D5683">
        <w:rPr>
          <w:rFonts w:ascii="Sylfaen" w:hAnsi="Sylfaen" w:cs="Sylfaen"/>
          <w:bCs/>
          <w:sz w:val="24"/>
          <w:szCs w:val="24"/>
          <w:lang w:val="ka-GE"/>
        </w:rPr>
        <w:t>ე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ნს</w:t>
      </w:r>
      <w:r w:rsidR="00A632D9" w:rsidRPr="003D5683">
        <w:rPr>
          <w:rFonts w:ascii="Sylfaen" w:hAnsi="Sylfaen" w:cs="Sylfaen"/>
          <w:bCs/>
          <w:sz w:val="24"/>
          <w:szCs w:val="24"/>
          <w:lang w:val="en-US"/>
        </w:rPr>
        <w:t>.</w:t>
      </w:r>
    </w:p>
    <w:p w14:paraId="4067EAA3" w14:textId="5D20F399" w:rsidR="007C647A" w:rsidRPr="00903FA6" w:rsidRDefault="007C647A" w:rsidP="00DF2ECC">
      <w:pPr>
        <w:pStyle w:val="ListParagraph"/>
        <w:numPr>
          <w:ilvl w:val="0"/>
          <w:numId w:val="33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E62758">
        <w:rPr>
          <w:rFonts w:ascii="Sylfaen" w:hAnsi="Sylfaen" w:cs="Sylfaen"/>
          <w:bCs/>
          <w:sz w:val="24"/>
          <w:szCs w:val="24"/>
          <w:lang w:val="en-US"/>
        </w:rPr>
        <w:t>სხვა დამხმარე ნივთიერებებია</w:t>
      </w:r>
      <w:r w:rsidR="00A632D9">
        <w:rPr>
          <w:rFonts w:ascii="Sylfaen" w:hAnsi="Sylfaen" w:cs="Sylfaen"/>
          <w:bCs/>
          <w:sz w:val="24"/>
          <w:szCs w:val="24"/>
          <w:lang w:val="en-US"/>
        </w:rPr>
        <w:t>: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ალანტოინი, სიმულგელ</w:t>
      </w:r>
      <w:r w:rsidR="00E62758" w:rsidRPr="003D5683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632D9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Pr="00995665">
        <w:rPr>
          <w:rFonts w:ascii="Sylfaen" w:hAnsi="Sylfaen" w:cs="Sylfaen"/>
          <w:bCs/>
          <w:sz w:val="24"/>
          <w:szCs w:val="24"/>
          <w:lang w:val="en-US"/>
        </w:rPr>
        <w:t>600 PHA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 xml:space="preserve"> (აკრილამიდის და ნატრიუმის აკრილ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>ოილ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>დიმეთილტაურ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>ტის კოპოლიმერი, იზოჰექსადეკანი, პოლისორბატი 80, სორბიტან ოლეატი), ციკლომეტიკონი, ეთანოლი, ფენოქსიეთანოლი, პროპილენგლიკოლი (E1520), ტრიგლიცერიდების საშუალო ჯაჭვი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E62758" w:rsidRPr="00E62758">
        <w:rPr>
          <w:rFonts w:ascii="Sylfaen" w:hAnsi="Sylfaen" w:cs="Sylfaen"/>
          <w:bCs/>
          <w:sz w:val="24"/>
          <w:szCs w:val="24"/>
          <w:lang w:val="ka-GE"/>
        </w:rPr>
        <w:t>გაწმენდილი წყალი.</w:t>
      </w:r>
    </w:p>
    <w:p w14:paraId="54E11814" w14:textId="0AD238DF" w:rsidR="00A844E8" w:rsidRPr="00795D18" w:rsidRDefault="00995665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ka-GE"/>
        </w:rPr>
        <w:t>ს</w:t>
      </w:r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795D18" w:rsidRPr="00795D18">
        <w:rPr>
          <w:rFonts w:ascii="Sylfaen" w:hAnsi="Sylfaen" w:cs="Sylfaen"/>
          <w:b/>
          <w:sz w:val="24"/>
          <w:szCs w:val="24"/>
          <w:lang w:val="ka-GE"/>
        </w:rPr>
        <w:t>გარეგნული სახე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7B2444">
        <w:rPr>
          <w:rFonts w:ascii="Sylfaen" w:hAnsi="Sylfaen" w:cs="Times New Roman"/>
          <w:b/>
          <w:sz w:val="24"/>
          <w:szCs w:val="24"/>
          <w:lang w:val="ka-GE"/>
        </w:rPr>
        <w:t xml:space="preserve">გარეგანი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</w:p>
    <w:p w14:paraId="4BD8FD29" w14:textId="4CF41401" w:rsidR="00E62758" w:rsidRPr="00E62758" w:rsidRDefault="00E62758" w:rsidP="00E62758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E62758">
        <w:rPr>
          <w:rFonts w:ascii="Sylfaen" w:hAnsi="Sylfaen" w:cs="Sylfaen"/>
          <w:bCs/>
          <w:sz w:val="24"/>
          <w:szCs w:val="24"/>
          <w:lang w:val="ka-GE"/>
        </w:rPr>
        <w:t>აკლიფი არის თეთრი და ერთგვაროვანი კრემი.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E74E901" w14:textId="5F6DA00A" w:rsidR="00E62758" w:rsidRPr="00E62758" w:rsidRDefault="00E62758" w:rsidP="00E6275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აკლიფი 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ხელმისაწვდომია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 30 ან 75 გრამ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ან ტუმბო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>-ფლაკონში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6D1B9FD" w14:textId="4BDF6A2F" w:rsidR="00E62758" w:rsidRDefault="00E62758" w:rsidP="007B2444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1 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 xml:space="preserve">ცალი 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>ტუმბო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>-ფლაკონი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 xml:space="preserve"> შეფუთვა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>ში.</w:t>
      </w:r>
    </w:p>
    <w:p w14:paraId="0EB17992" w14:textId="77777777" w:rsidR="00E62758" w:rsidRDefault="00E62758" w:rsidP="00546693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</w:p>
    <w:p w14:paraId="37255FCD" w14:textId="1E272415" w:rsidR="00E75E91" w:rsidRDefault="00995665" w:rsidP="00E62758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ოპერატორი/</w:t>
      </w:r>
      <w:r w:rsidR="00795D18" w:rsidRPr="00795D18">
        <w:rPr>
          <w:rFonts w:ascii="Sylfaen" w:hAnsi="Sylfaen" w:cs="Sylfaen"/>
          <w:b/>
          <w:sz w:val="24"/>
          <w:szCs w:val="24"/>
          <w:lang w:val="ka-GE"/>
        </w:rPr>
        <w:t>მარკეტინგული ლიცენზიის მფლობელი</w:t>
      </w:r>
    </w:p>
    <w:p w14:paraId="793D1AB2" w14:textId="5E9FF126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G</w:t>
      </w:r>
      <w:r w:rsidR="007B2444">
        <w:rPr>
          <w:rFonts w:ascii="Sylfaen" w:hAnsi="Sylfaen" w:cs="Sylfaen"/>
          <w:bCs/>
          <w:sz w:val="24"/>
          <w:szCs w:val="24"/>
          <w:lang w:val="en-US"/>
        </w:rPr>
        <w:t xml:space="preserve">ALDERMA INTERNATIONAL </w:t>
      </w:r>
    </w:p>
    <w:p w14:paraId="38360804" w14:textId="18B1EB15" w:rsidR="00E75E91" w:rsidRPr="00E75E91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en-US"/>
        </w:rPr>
        <w:t xml:space="preserve">Tour </w:t>
      </w:r>
      <w:proofErr w:type="spellStart"/>
      <w:r>
        <w:rPr>
          <w:rFonts w:ascii="Sylfaen" w:hAnsi="Sylfaen" w:cs="Sylfaen"/>
          <w:bCs/>
          <w:sz w:val="24"/>
          <w:szCs w:val="24"/>
          <w:lang w:val="en-US"/>
        </w:rPr>
        <w:t>Europlaza</w:t>
      </w:r>
      <w:proofErr w:type="spellEnd"/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–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en-US"/>
        </w:rPr>
        <w:t>La Defense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4 </w:t>
      </w:r>
    </w:p>
    <w:p w14:paraId="5E8E05B0" w14:textId="77777777" w:rsidR="00995665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en-US"/>
        </w:rPr>
        <w:t xml:space="preserve">20, Avenue Andre </w:t>
      </w:r>
      <w:proofErr w:type="spellStart"/>
      <w:r>
        <w:rPr>
          <w:rFonts w:ascii="Sylfaen" w:hAnsi="Sylfaen" w:cs="Sylfaen"/>
          <w:bCs/>
          <w:sz w:val="24"/>
          <w:szCs w:val="24"/>
          <w:lang w:val="en-US"/>
        </w:rPr>
        <w:t>Prothin</w:t>
      </w:r>
      <w:proofErr w:type="spellEnd"/>
    </w:p>
    <w:p w14:paraId="5F25D5F3" w14:textId="77777777" w:rsidR="00995665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en-US"/>
        </w:rPr>
        <w:t>92927 La Defense Cedex</w:t>
      </w:r>
    </w:p>
    <w:p w14:paraId="103BE552" w14:textId="77777777" w:rsidR="00C55346" w:rsidRDefault="00C55346" w:rsidP="00E75E91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6A6DCCE" w14:textId="689AA86A" w:rsidR="00E75E91" w:rsidRPr="00903FA6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03FA6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</w:p>
    <w:p w14:paraId="4A7188CD" w14:textId="498DADA8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 xml:space="preserve">Laboratoires Galderma </w:t>
      </w:r>
    </w:p>
    <w:p w14:paraId="009A02A2" w14:textId="5B4BF2D3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Z.I. Montdésir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F63B261" w14:textId="0BAF7EF8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74540 Alby-sur-Chéran</w:t>
      </w:r>
      <w:r w:rsidR="00903FA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261BA49" w14:textId="0BE388D0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საფრანგეთი</w:t>
      </w:r>
    </w:p>
    <w:p w14:paraId="71EE1373" w14:textId="40E8264C" w:rsidR="00E75E91" w:rsidRDefault="00E75E91" w:rsidP="00E62758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ECB67EE" w14:textId="01485A7F" w:rsidR="00903FA6" w:rsidRPr="00903FA6" w:rsidRDefault="00903FA6" w:rsidP="00903FA6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03FA6">
        <w:rPr>
          <w:rFonts w:ascii="Sylfaen" w:hAnsi="Sylfaen" w:cs="Sylfaen"/>
          <w:b/>
          <w:sz w:val="24"/>
          <w:szCs w:val="24"/>
          <w:lang w:val="ka-GE"/>
        </w:rPr>
        <w:t>ეს სამკურნალო საშუალება ლიცენზირებულია ევროპის ეკონომიკური ზონის წევრ სახელმწიფოებში შემდეგი დასახელებით:</w:t>
      </w:r>
    </w:p>
    <w:p w14:paraId="3C5EEF27" w14:textId="70B8BC26" w:rsidR="00903FA6" w:rsidRPr="00903FA6" w:rsidRDefault="00903FA6" w:rsidP="00903FA6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ბელგია,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ბულგარეთი, ხორვატია,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დანია,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ესპანეთი,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ფინეთი, საფრანგეთი,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უნგრეთი,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ირლანდია, </w:t>
      </w:r>
      <w:r w:rsidR="00C55346" w:rsidRPr="00903FA6">
        <w:rPr>
          <w:rFonts w:ascii="Sylfaen" w:hAnsi="Sylfaen" w:cs="Sylfaen"/>
          <w:bCs/>
          <w:sz w:val="24"/>
          <w:szCs w:val="24"/>
          <w:lang w:val="ka-GE"/>
        </w:rPr>
        <w:t>ისლანდია,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ლატვია, ლიტვა,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ლუქსემბურგი,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მალტა,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ნორვეგია, </w:t>
      </w:r>
      <w:r w:rsidR="00C55346" w:rsidRPr="00903FA6">
        <w:rPr>
          <w:rFonts w:ascii="Sylfaen" w:hAnsi="Sylfaen" w:cs="Sylfaen"/>
          <w:bCs/>
          <w:sz w:val="24"/>
          <w:szCs w:val="24"/>
          <w:lang w:val="ka-GE"/>
        </w:rPr>
        <w:t>ნიდერლანდები,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პოლონეთი, პორტუგალია,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ჩეხეთის რესპუბლიკა, რუმინეთი,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>გაერთიანებული სამეფო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, სლოვაკია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და შვედეთი: Aklief</w:t>
      </w:r>
    </w:p>
    <w:p w14:paraId="01F0758E" w14:textId="742CDD78" w:rsidR="00903FA6" w:rsidRPr="00903FA6" w:rsidRDefault="00C55346" w:rsidP="00903FA6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კვიპროსი, 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>გერმანია</w:t>
      </w:r>
      <w:r>
        <w:rPr>
          <w:rFonts w:ascii="Sylfaen" w:hAnsi="Sylfaen" w:cs="Sylfaen"/>
          <w:bCs/>
          <w:sz w:val="24"/>
          <w:szCs w:val="24"/>
          <w:lang w:val="ka-GE"/>
        </w:rPr>
        <w:t>, საბერძნეთი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და იტალია: Selgamis</w:t>
      </w:r>
    </w:p>
    <w:p w14:paraId="13E5DBC5" w14:textId="77777777" w:rsidR="00995665" w:rsidRDefault="00FD0B75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lastRenderedPageBreak/>
        <w:t>ინსტრუქცია</w:t>
      </w:r>
      <w:r w:rsidR="00903FA6" w:rsidRPr="00903FA6">
        <w:rPr>
          <w:rFonts w:ascii="Sylfaen" w:hAnsi="Sylfaen" w:cs="Sylfaen"/>
          <w:b/>
          <w:sz w:val="24"/>
          <w:szCs w:val="24"/>
          <w:lang w:val="ka-GE"/>
        </w:rPr>
        <w:t xml:space="preserve"> ბოლოს გადაიხედა: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202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4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წლის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20 სექტემბერ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>ს</w:t>
      </w:r>
    </w:p>
    <w:p w14:paraId="0B88E161" w14:textId="485C318D" w:rsidR="00F21F7C" w:rsidRDefault="00C55346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ამ პრეპარატზე დეტალური ინფორმაცია განთავსებულია საფრანგეთის ჯანდაცვის პროდუქტებისა და წამლის უსაფრთხოების ეროვნული სააგენტოს (</w:t>
      </w:r>
      <w:r w:rsidRPr="00995665">
        <w:rPr>
          <w:rFonts w:ascii="Sylfaen" w:hAnsi="Sylfaen" w:cs="Sylfaen"/>
          <w:bCs/>
          <w:sz w:val="24"/>
          <w:szCs w:val="24"/>
          <w:lang w:val="ka-GE"/>
        </w:rPr>
        <w:t>ANSM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)  გვერდზე. </w:t>
      </w:r>
    </w:p>
    <w:p w14:paraId="06F6F021" w14:textId="77777777" w:rsidR="007916DC" w:rsidRDefault="007916DC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4E14C929" w14:textId="77777777" w:rsidR="007916DC" w:rsidRPr="007916DC" w:rsidRDefault="007916DC" w:rsidP="007916DC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16DC">
        <w:rPr>
          <w:rFonts w:ascii="Sylfaen" w:hAnsi="Sylfaen" w:cs="Sylfaen"/>
          <w:b/>
          <w:sz w:val="24"/>
          <w:szCs w:val="24"/>
          <w:lang w:val="ka-GE"/>
        </w:rPr>
        <w:t>გაცემის წესი:</w:t>
      </w:r>
    </w:p>
    <w:p w14:paraId="0E75F846" w14:textId="77777777" w:rsidR="007916DC" w:rsidRPr="007916DC" w:rsidRDefault="007916DC" w:rsidP="007916DC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16DC">
        <w:rPr>
          <w:rFonts w:ascii="Sylfaen" w:hAnsi="Sylfaen" w:cs="Sylfaen"/>
          <w:b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7916D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Pr="007916DC">
        <w:rPr>
          <w:rFonts w:ascii="Sylfaen" w:hAnsi="Sylfaen" w:cs="Sylfaen"/>
          <w:b/>
          <w:sz w:val="24"/>
          <w:szCs w:val="24"/>
          <w:lang w:val="ka-GE"/>
        </w:rPr>
        <w:t>რეცეპტით</w:t>
      </w:r>
    </w:p>
    <w:p w14:paraId="661DC7A4" w14:textId="77777777" w:rsidR="007916DC" w:rsidRPr="00995665" w:rsidRDefault="007916DC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sectPr w:rsidR="007916DC" w:rsidRPr="00995665" w:rsidSect="00546693">
      <w:footerReference w:type="default" r:id="rId9"/>
      <w:pgSz w:w="11906" w:h="16838"/>
      <w:pgMar w:top="450" w:right="656" w:bottom="540" w:left="1080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EC4A7" w14:textId="77777777" w:rsidR="00E666EB" w:rsidRDefault="00E666EB" w:rsidP="00546693">
      <w:pPr>
        <w:spacing w:after="0" w:line="240" w:lineRule="auto"/>
      </w:pPr>
      <w:r>
        <w:separator/>
      </w:r>
    </w:p>
  </w:endnote>
  <w:endnote w:type="continuationSeparator" w:id="0">
    <w:p w14:paraId="6196A393" w14:textId="77777777" w:rsidR="00E666EB" w:rsidRDefault="00E666EB" w:rsidP="0054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1059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07FD1" w14:textId="49F989FA" w:rsidR="00F353A3" w:rsidRDefault="00F353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B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7A020C" w14:textId="77777777" w:rsidR="00F353A3" w:rsidRDefault="00F35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4639B" w14:textId="77777777" w:rsidR="00E666EB" w:rsidRDefault="00E666EB" w:rsidP="00546693">
      <w:pPr>
        <w:spacing w:after="0" w:line="240" w:lineRule="auto"/>
      </w:pPr>
      <w:r>
        <w:separator/>
      </w:r>
    </w:p>
  </w:footnote>
  <w:footnote w:type="continuationSeparator" w:id="0">
    <w:p w14:paraId="75268059" w14:textId="77777777" w:rsidR="00E666EB" w:rsidRDefault="00E666EB" w:rsidP="00546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BT_1000x858px" style="width:15.75pt;height:13.5pt;visibility:visible;mso-wrap-style:square" o:bullet="t">
        <v:imagedata r:id="rId1" o:title="BT_1000x858px"/>
      </v:shape>
    </w:pict>
  </w:numPicBullet>
  <w:abstractNum w:abstractNumId="0" w15:restartNumberingAfterBreak="0">
    <w:nsid w:val="02923DE8"/>
    <w:multiLevelType w:val="hybridMultilevel"/>
    <w:tmpl w:val="60D09586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512C5"/>
    <w:multiLevelType w:val="hybridMultilevel"/>
    <w:tmpl w:val="086C53F2"/>
    <w:lvl w:ilvl="0" w:tplc="2D161B8C">
      <w:start w:val="1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3437F"/>
    <w:multiLevelType w:val="hybridMultilevel"/>
    <w:tmpl w:val="65749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D6BAB"/>
    <w:multiLevelType w:val="hybridMultilevel"/>
    <w:tmpl w:val="90D6DB74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50523"/>
    <w:multiLevelType w:val="hybridMultilevel"/>
    <w:tmpl w:val="F9D28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F6A0A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54555"/>
    <w:multiLevelType w:val="hybridMultilevel"/>
    <w:tmpl w:val="0AC8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846B1"/>
    <w:multiLevelType w:val="hybridMultilevel"/>
    <w:tmpl w:val="8434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A6CA8"/>
    <w:multiLevelType w:val="hybridMultilevel"/>
    <w:tmpl w:val="BFA0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D398B"/>
    <w:multiLevelType w:val="hybridMultilevel"/>
    <w:tmpl w:val="0E3A1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D4538"/>
    <w:multiLevelType w:val="hybridMultilevel"/>
    <w:tmpl w:val="5A889A9A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16DF1"/>
    <w:multiLevelType w:val="hybridMultilevel"/>
    <w:tmpl w:val="23327AA6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A7E1D"/>
    <w:multiLevelType w:val="hybridMultilevel"/>
    <w:tmpl w:val="C49C4BD8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066A3"/>
    <w:multiLevelType w:val="hybridMultilevel"/>
    <w:tmpl w:val="7D3E5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F6676"/>
    <w:multiLevelType w:val="hybridMultilevel"/>
    <w:tmpl w:val="000C1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014"/>
    <w:multiLevelType w:val="hybridMultilevel"/>
    <w:tmpl w:val="D60E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05138"/>
    <w:multiLevelType w:val="hybridMultilevel"/>
    <w:tmpl w:val="F9025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D5A14"/>
    <w:multiLevelType w:val="hybridMultilevel"/>
    <w:tmpl w:val="E602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A3284"/>
    <w:multiLevelType w:val="hybridMultilevel"/>
    <w:tmpl w:val="840A1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85E62"/>
    <w:multiLevelType w:val="hybridMultilevel"/>
    <w:tmpl w:val="B67AE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172A8"/>
    <w:multiLevelType w:val="hybridMultilevel"/>
    <w:tmpl w:val="D7C8D610"/>
    <w:lvl w:ilvl="0" w:tplc="B622EA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5CB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52D7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62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506B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3E6C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0244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2AE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0EB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69B4441"/>
    <w:multiLevelType w:val="hybridMultilevel"/>
    <w:tmpl w:val="83E2E924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229A5"/>
    <w:multiLevelType w:val="hybridMultilevel"/>
    <w:tmpl w:val="A5EA9BAA"/>
    <w:lvl w:ilvl="0" w:tplc="3F285F3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3435D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81F4D"/>
    <w:multiLevelType w:val="hybridMultilevel"/>
    <w:tmpl w:val="F9582B50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420D3"/>
    <w:multiLevelType w:val="hybridMultilevel"/>
    <w:tmpl w:val="D6922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B65F8"/>
    <w:multiLevelType w:val="hybridMultilevel"/>
    <w:tmpl w:val="2A6E36B2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070ED"/>
    <w:multiLevelType w:val="hybridMultilevel"/>
    <w:tmpl w:val="D2885BE6"/>
    <w:lvl w:ilvl="0" w:tplc="06426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E0C3B"/>
    <w:multiLevelType w:val="hybridMultilevel"/>
    <w:tmpl w:val="BEE6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205FF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E841DD"/>
    <w:multiLevelType w:val="hybridMultilevel"/>
    <w:tmpl w:val="F732C424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E9851C7"/>
    <w:multiLevelType w:val="hybridMultilevel"/>
    <w:tmpl w:val="5C3A7E3C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574615">
    <w:abstractNumId w:val="19"/>
  </w:num>
  <w:num w:numId="2" w16cid:durableId="1168862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8362740">
    <w:abstractNumId w:val="19"/>
  </w:num>
  <w:num w:numId="4" w16cid:durableId="1168180838">
    <w:abstractNumId w:val="23"/>
  </w:num>
  <w:num w:numId="5" w16cid:durableId="1113401924">
    <w:abstractNumId w:val="27"/>
  </w:num>
  <w:num w:numId="6" w16cid:durableId="19355797">
    <w:abstractNumId w:val="5"/>
  </w:num>
  <w:num w:numId="7" w16cid:durableId="1784615924">
    <w:abstractNumId w:val="13"/>
  </w:num>
  <w:num w:numId="8" w16cid:durableId="2091656056">
    <w:abstractNumId w:val="30"/>
  </w:num>
  <w:num w:numId="9" w16cid:durableId="634675178">
    <w:abstractNumId w:val="2"/>
  </w:num>
  <w:num w:numId="10" w16cid:durableId="539392491">
    <w:abstractNumId w:val="29"/>
  </w:num>
  <w:num w:numId="11" w16cid:durableId="2114549513">
    <w:abstractNumId w:val="16"/>
  </w:num>
  <w:num w:numId="12" w16cid:durableId="170339434">
    <w:abstractNumId w:val="28"/>
  </w:num>
  <w:num w:numId="13" w16cid:durableId="1348210853">
    <w:abstractNumId w:val="22"/>
  </w:num>
  <w:num w:numId="14" w16cid:durableId="801731601">
    <w:abstractNumId w:val="4"/>
  </w:num>
  <w:num w:numId="15" w16cid:durableId="781151734">
    <w:abstractNumId w:val="18"/>
  </w:num>
  <w:num w:numId="16" w16cid:durableId="875237515">
    <w:abstractNumId w:val="25"/>
  </w:num>
  <w:num w:numId="17" w16cid:durableId="1147090547">
    <w:abstractNumId w:val="7"/>
  </w:num>
  <w:num w:numId="18" w16cid:durableId="2054501221">
    <w:abstractNumId w:val="6"/>
  </w:num>
  <w:num w:numId="19" w16cid:durableId="171189906">
    <w:abstractNumId w:val="26"/>
  </w:num>
  <w:num w:numId="20" w16cid:durableId="775903715">
    <w:abstractNumId w:val="21"/>
  </w:num>
  <w:num w:numId="21" w16cid:durableId="366877339">
    <w:abstractNumId w:val="24"/>
  </w:num>
  <w:num w:numId="22" w16cid:durableId="350185040">
    <w:abstractNumId w:val="20"/>
  </w:num>
  <w:num w:numId="23" w16cid:durableId="2019959032">
    <w:abstractNumId w:val="10"/>
  </w:num>
  <w:num w:numId="24" w16cid:durableId="226889973">
    <w:abstractNumId w:val="1"/>
  </w:num>
  <w:num w:numId="25" w16cid:durableId="2053460880">
    <w:abstractNumId w:val="12"/>
  </w:num>
  <w:num w:numId="26" w16cid:durableId="1969817489">
    <w:abstractNumId w:val="0"/>
  </w:num>
  <w:num w:numId="27" w16cid:durableId="586352376">
    <w:abstractNumId w:val="17"/>
  </w:num>
  <w:num w:numId="28" w16cid:durableId="1044016627">
    <w:abstractNumId w:val="9"/>
  </w:num>
  <w:num w:numId="29" w16cid:durableId="169953758">
    <w:abstractNumId w:val="11"/>
  </w:num>
  <w:num w:numId="30" w16cid:durableId="600725989">
    <w:abstractNumId w:val="3"/>
  </w:num>
  <w:num w:numId="31" w16cid:durableId="1491868930">
    <w:abstractNumId w:val="15"/>
  </w:num>
  <w:num w:numId="32" w16cid:durableId="1324893818">
    <w:abstractNumId w:val="14"/>
  </w:num>
  <w:num w:numId="33" w16cid:durableId="1000766600">
    <w:abstractNumId w:val="31"/>
  </w:num>
  <w:num w:numId="34" w16cid:durableId="7239918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18"/>
    <w:rsid w:val="00004CD2"/>
    <w:rsid w:val="00031D2A"/>
    <w:rsid w:val="00043364"/>
    <w:rsid w:val="00062287"/>
    <w:rsid w:val="0006637F"/>
    <w:rsid w:val="00096821"/>
    <w:rsid w:val="000A68C9"/>
    <w:rsid w:val="000A7ADC"/>
    <w:rsid w:val="000C0A40"/>
    <w:rsid w:val="000C0CDB"/>
    <w:rsid w:val="000D01B2"/>
    <w:rsid w:val="000D186D"/>
    <w:rsid w:val="000D4876"/>
    <w:rsid w:val="000E334E"/>
    <w:rsid w:val="001067F8"/>
    <w:rsid w:val="001309D4"/>
    <w:rsid w:val="001319AC"/>
    <w:rsid w:val="00132473"/>
    <w:rsid w:val="001339AF"/>
    <w:rsid w:val="00146936"/>
    <w:rsid w:val="00167B58"/>
    <w:rsid w:val="00196B05"/>
    <w:rsid w:val="001B451B"/>
    <w:rsid w:val="001C1D75"/>
    <w:rsid w:val="001C2BA4"/>
    <w:rsid w:val="001C312E"/>
    <w:rsid w:val="001D23C5"/>
    <w:rsid w:val="001E5B3C"/>
    <w:rsid w:val="001E7408"/>
    <w:rsid w:val="001F2C46"/>
    <w:rsid w:val="002205E1"/>
    <w:rsid w:val="002275EA"/>
    <w:rsid w:val="002428A7"/>
    <w:rsid w:val="00251106"/>
    <w:rsid w:val="00282398"/>
    <w:rsid w:val="00283087"/>
    <w:rsid w:val="0029265B"/>
    <w:rsid w:val="002A1F0E"/>
    <w:rsid w:val="002A4DD1"/>
    <w:rsid w:val="002B0238"/>
    <w:rsid w:val="002C0AD8"/>
    <w:rsid w:val="002C753D"/>
    <w:rsid w:val="002D307F"/>
    <w:rsid w:val="00375143"/>
    <w:rsid w:val="00380272"/>
    <w:rsid w:val="00381A04"/>
    <w:rsid w:val="00384701"/>
    <w:rsid w:val="00385920"/>
    <w:rsid w:val="0039223C"/>
    <w:rsid w:val="003931C5"/>
    <w:rsid w:val="00396D1C"/>
    <w:rsid w:val="003D1BCE"/>
    <w:rsid w:val="003D5683"/>
    <w:rsid w:val="003E77E0"/>
    <w:rsid w:val="00401F63"/>
    <w:rsid w:val="00414743"/>
    <w:rsid w:val="00445CB0"/>
    <w:rsid w:val="00464C31"/>
    <w:rsid w:val="00471342"/>
    <w:rsid w:val="0049272D"/>
    <w:rsid w:val="004935DE"/>
    <w:rsid w:val="004A5063"/>
    <w:rsid w:val="004B31C8"/>
    <w:rsid w:val="004C067A"/>
    <w:rsid w:val="004D0E35"/>
    <w:rsid w:val="004E360D"/>
    <w:rsid w:val="004E479B"/>
    <w:rsid w:val="004F2D92"/>
    <w:rsid w:val="005169E8"/>
    <w:rsid w:val="0053799C"/>
    <w:rsid w:val="0054199F"/>
    <w:rsid w:val="00542FD8"/>
    <w:rsid w:val="00546693"/>
    <w:rsid w:val="00561AFC"/>
    <w:rsid w:val="00561E5B"/>
    <w:rsid w:val="0056328B"/>
    <w:rsid w:val="00583D46"/>
    <w:rsid w:val="005956EC"/>
    <w:rsid w:val="00597F86"/>
    <w:rsid w:val="005A205C"/>
    <w:rsid w:val="005A3EE2"/>
    <w:rsid w:val="005A5091"/>
    <w:rsid w:val="005B0E9A"/>
    <w:rsid w:val="005E1A0A"/>
    <w:rsid w:val="006030D8"/>
    <w:rsid w:val="0060459B"/>
    <w:rsid w:val="006138B9"/>
    <w:rsid w:val="0062308E"/>
    <w:rsid w:val="00626269"/>
    <w:rsid w:val="0062666D"/>
    <w:rsid w:val="006643AC"/>
    <w:rsid w:val="00666682"/>
    <w:rsid w:val="00673D41"/>
    <w:rsid w:val="00673E39"/>
    <w:rsid w:val="0069034B"/>
    <w:rsid w:val="006945E2"/>
    <w:rsid w:val="006A1FC9"/>
    <w:rsid w:val="006A79DE"/>
    <w:rsid w:val="006B27AD"/>
    <w:rsid w:val="006C0E27"/>
    <w:rsid w:val="006C198F"/>
    <w:rsid w:val="006C646C"/>
    <w:rsid w:val="006E0F87"/>
    <w:rsid w:val="006E1683"/>
    <w:rsid w:val="006F3714"/>
    <w:rsid w:val="00724C8C"/>
    <w:rsid w:val="00730D6B"/>
    <w:rsid w:val="0073379C"/>
    <w:rsid w:val="00736A34"/>
    <w:rsid w:val="00737F38"/>
    <w:rsid w:val="00744709"/>
    <w:rsid w:val="0075023E"/>
    <w:rsid w:val="007650BB"/>
    <w:rsid w:val="007916DC"/>
    <w:rsid w:val="00794C6F"/>
    <w:rsid w:val="00795D18"/>
    <w:rsid w:val="007B2444"/>
    <w:rsid w:val="007C647A"/>
    <w:rsid w:val="007D3728"/>
    <w:rsid w:val="007E1482"/>
    <w:rsid w:val="0081097C"/>
    <w:rsid w:val="00811265"/>
    <w:rsid w:val="00826A73"/>
    <w:rsid w:val="00832AC3"/>
    <w:rsid w:val="008377B5"/>
    <w:rsid w:val="00844F95"/>
    <w:rsid w:val="0084798F"/>
    <w:rsid w:val="00857295"/>
    <w:rsid w:val="00860BAA"/>
    <w:rsid w:val="00874567"/>
    <w:rsid w:val="008A49FE"/>
    <w:rsid w:val="008B4A10"/>
    <w:rsid w:val="008C3362"/>
    <w:rsid w:val="008F5AF7"/>
    <w:rsid w:val="008F7BD1"/>
    <w:rsid w:val="0090359D"/>
    <w:rsid w:val="00903FA6"/>
    <w:rsid w:val="00904090"/>
    <w:rsid w:val="00912859"/>
    <w:rsid w:val="00913547"/>
    <w:rsid w:val="009147DF"/>
    <w:rsid w:val="009240F2"/>
    <w:rsid w:val="0092782E"/>
    <w:rsid w:val="009348D9"/>
    <w:rsid w:val="0094510A"/>
    <w:rsid w:val="00974DB3"/>
    <w:rsid w:val="00995665"/>
    <w:rsid w:val="009C739D"/>
    <w:rsid w:val="009F36B7"/>
    <w:rsid w:val="009F5DBC"/>
    <w:rsid w:val="00A10F93"/>
    <w:rsid w:val="00A1512A"/>
    <w:rsid w:val="00A1747B"/>
    <w:rsid w:val="00A30F81"/>
    <w:rsid w:val="00A34F44"/>
    <w:rsid w:val="00A533EE"/>
    <w:rsid w:val="00A53B5E"/>
    <w:rsid w:val="00A60138"/>
    <w:rsid w:val="00A632D9"/>
    <w:rsid w:val="00A756C4"/>
    <w:rsid w:val="00A77CD3"/>
    <w:rsid w:val="00A81192"/>
    <w:rsid w:val="00A844E8"/>
    <w:rsid w:val="00A94956"/>
    <w:rsid w:val="00A969D3"/>
    <w:rsid w:val="00AA500C"/>
    <w:rsid w:val="00AC1A8D"/>
    <w:rsid w:val="00AC47C3"/>
    <w:rsid w:val="00AD63FB"/>
    <w:rsid w:val="00B04C51"/>
    <w:rsid w:val="00B177C5"/>
    <w:rsid w:val="00B362BE"/>
    <w:rsid w:val="00B664D7"/>
    <w:rsid w:val="00B703C2"/>
    <w:rsid w:val="00B77D1A"/>
    <w:rsid w:val="00B80267"/>
    <w:rsid w:val="00B80E19"/>
    <w:rsid w:val="00B85ED9"/>
    <w:rsid w:val="00BA24A1"/>
    <w:rsid w:val="00BB5398"/>
    <w:rsid w:val="00BB5596"/>
    <w:rsid w:val="00BC0CA7"/>
    <w:rsid w:val="00BC25A1"/>
    <w:rsid w:val="00BC76F9"/>
    <w:rsid w:val="00BD0116"/>
    <w:rsid w:val="00C254DD"/>
    <w:rsid w:val="00C3140B"/>
    <w:rsid w:val="00C333C1"/>
    <w:rsid w:val="00C41B11"/>
    <w:rsid w:val="00C55346"/>
    <w:rsid w:val="00C661FE"/>
    <w:rsid w:val="00C7777C"/>
    <w:rsid w:val="00C83032"/>
    <w:rsid w:val="00C8390E"/>
    <w:rsid w:val="00CB5B31"/>
    <w:rsid w:val="00CC26CC"/>
    <w:rsid w:val="00CC55E2"/>
    <w:rsid w:val="00CF03BB"/>
    <w:rsid w:val="00CF1F08"/>
    <w:rsid w:val="00CF6E02"/>
    <w:rsid w:val="00D07DF8"/>
    <w:rsid w:val="00D268E9"/>
    <w:rsid w:val="00D30CD6"/>
    <w:rsid w:val="00D54309"/>
    <w:rsid w:val="00D54B64"/>
    <w:rsid w:val="00D7407C"/>
    <w:rsid w:val="00D742EC"/>
    <w:rsid w:val="00D809DD"/>
    <w:rsid w:val="00D83FD1"/>
    <w:rsid w:val="00DB5DBB"/>
    <w:rsid w:val="00DC3CEF"/>
    <w:rsid w:val="00DD4FDF"/>
    <w:rsid w:val="00DE3B49"/>
    <w:rsid w:val="00DF0C84"/>
    <w:rsid w:val="00DF2ECC"/>
    <w:rsid w:val="00DF5E43"/>
    <w:rsid w:val="00E03DF8"/>
    <w:rsid w:val="00E07530"/>
    <w:rsid w:val="00E10E14"/>
    <w:rsid w:val="00E131FA"/>
    <w:rsid w:val="00E13399"/>
    <w:rsid w:val="00E1494E"/>
    <w:rsid w:val="00E20E03"/>
    <w:rsid w:val="00E435CC"/>
    <w:rsid w:val="00E50A5D"/>
    <w:rsid w:val="00E50A86"/>
    <w:rsid w:val="00E62758"/>
    <w:rsid w:val="00E63261"/>
    <w:rsid w:val="00E666EB"/>
    <w:rsid w:val="00E67551"/>
    <w:rsid w:val="00E73412"/>
    <w:rsid w:val="00E75E91"/>
    <w:rsid w:val="00E803D4"/>
    <w:rsid w:val="00E809AC"/>
    <w:rsid w:val="00E92218"/>
    <w:rsid w:val="00E97584"/>
    <w:rsid w:val="00EC20F2"/>
    <w:rsid w:val="00ED461F"/>
    <w:rsid w:val="00ED4972"/>
    <w:rsid w:val="00EE1B63"/>
    <w:rsid w:val="00EE4A59"/>
    <w:rsid w:val="00EF5ACE"/>
    <w:rsid w:val="00F16DCE"/>
    <w:rsid w:val="00F21F7C"/>
    <w:rsid w:val="00F249EE"/>
    <w:rsid w:val="00F32E73"/>
    <w:rsid w:val="00F353A3"/>
    <w:rsid w:val="00F51A1D"/>
    <w:rsid w:val="00F869EC"/>
    <w:rsid w:val="00F86BA7"/>
    <w:rsid w:val="00F91F00"/>
    <w:rsid w:val="00FA4C58"/>
    <w:rsid w:val="00FB12D0"/>
    <w:rsid w:val="00FB5E46"/>
    <w:rsid w:val="00FC1F4A"/>
    <w:rsid w:val="00FC57DD"/>
    <w:rsid w:val="00FD0B75"/>
    <w:rsid w:val="00FE4AEE"/>
    <w:rsid w:val="00FF2EEF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B75FF"/>
  <w15:docId w15:val="{722658AC-1D77-44FE-A1A5-B74F2904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7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7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93"/>
  </w:style>
  <w:style w:type="paragraph" w:styleId="Footer">
    <w:name w:val="footer"/>
    <w:basedOn w:val="Normal"/>
    <w:link w:val="FooterChar"/>
    <w:uiPriority w:val="99"/>
    <w:unhideWhenUsed/>
    <w:rsid w:val="0054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93"/>
  </w:style>
  <w:style w:type="character" w:styleId="Hyperlink">
    <w:name w:val="Hyperlink"/>
    <w:basedOn w:val="DefaultParagraphFont"/>
    <w:uiPriority w:val="99"/>
    <w:unhideWhenUsed/>
    <w:rsid w:val="00A632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43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924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5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16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1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329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9332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93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256435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nalement.social-sante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6B29-F229-46E4-865B-B9483C2C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1966</Words>
  <Characters>11207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Tsitsino Kobakhidze</cp:lastModifiedBy>
  <cp:revision>7</cp:revision>
  <cp:lastPrinted>2015-10-23T06:56:00Z</cp:lastPrinted>
  <dcterms:created xsi:type="dcterms:W3CDTF">2025-12-17T14:43:00Z</dcterms:created>
  <dcterms:modified xsi:type="dcterms:W3CDTF">2026-03-02T05:29:00Z</dcterms:modified>
</cp:coreProperties>
</file>